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70" w:type="dxa"/>
          <w:right w:w="70" w:type="dxa"/>
        </w:tblCellMar>
        <w:tblLook w:val="0000"/>
      </w:tblPr>
      <w:tblGrid>
        <w:gridCol w:w="9759"/>
      </w:tblGrid>
      <w:tr w:rsidR="00DE393A" w:rsidRPr="00E278EF">
        <w:tc>
          <w:tcPr>
            <w:tcW w:w="9759" w:type="dxa"/>
          </w:tcPr>
          <w:p w:rsidR="00DE393A" w:rsidRPr="00E278EF" w:rsidRDefault="00DE393A" w:rsidP="00DE393A">
            <w:pPr>
              <w:pStyle w:val="Didascalia"/>
              <w:rPr>
                <w:rFonts w:ascii="Book Antiqua" w:hAnsi="Book Antiqua"/>
                <w:b/>
                <w:iCs/>
                <w:u w:val="single"/>
              </w:rPr>
            </w:pPr>
            <w:r w:rsidRPr="00E278EF">
              <w:rPr>
                <w:rFonts w:ascii="Book Antiqua" w:hAnsi="Book Antiqua"/>
                <w:b/>
                <w:iCs/>
                <w:u w:val="single"/>
              </w:rPr>
              <w:t>Delibera n. _____________ del ____________________</w:t>
            </w:r>
          </w:p>
          <w:p w:rsidR="00DE393A" w:rsidRPr="00E278EF" w:rsidRDefault="00DE393A" w:rsidP="00DE393A">
            <w:pPr>
              <w:tabs>
                <w:tab w:val="center" w:pos="4466"/>
              </w:tabs>
              <w:rPr>
                <w:rFonts w:ascii="Book Antiqua" w:hAnsi="Book Antiqua"/>
                <w:sz w:val="24"/>
              </w:rPr>
            </w:pPr>
          </w:p>
        </w:tc>
      </w:tr>
    </w:tbl>
    <w:p w:rsidR="00ED6FE2" w:rsidRPr="00E278EF" w:rsidRDefault="00ED6FE2">
      <w:pPr>
        <w:pStyle w:val="Rientrocorpodeltesto"/>
        <w:jc w:val="both"/>
        <w:rPr>
          <w:rFonts w:ascii="Book Antiqua" w:hAnsi="Book Antiqua"/>
        </w:rPr>
      </w:pPr>
      <w:r w:rsidRPr="00E278EF">
        <w:rPr>
          <w:rFonts w:ascii="Book Antiqua" w:hAnsi="Book Antiqua"/>
        </w:rPr>
        <w:t xml:space="preserve">OGGETTO: </w:t>
      </w:r>
      <w:r w:rsidR="00DE393A" w:rsidRPr="00E278EF">
        <w:rPr>
          <w:rFonts w:ascii="Book Antiqua" w:hAnsi="Book Antiqua"/>
        </w:rPr>
        <w:t xml:space="preserve">Destinazione </w:t>
      </w:r>
      <w:r w:rsidR="008A1E0E" w:rsidRPr="00E278EF">
        <w:rPr>
          <w:rFonts w:ascii="Book Antiqua" w:hAnsi="Book Antiqua"/>
        </w:rPr>
        <w:t xml:space="preserve">di </w:t>
      </w:r>
      <w:r w:rsidR="00DE393A" w:rsidRPr="00E278EF">
        <w:rPr>
          <w:rFonts w:ascii="Book Antiqua" w:hAnsi="Book Antiqua"/>
        </w:rPr>
        <w:t xml:space="preserve">risorse </w:t>
      </w:r>
      <w:r w:rsidR="00C357D1" w:rsidRPr="00E278EF">
        <w:rPr>
          <w:rFonts w:ascii="Book Antiqua" w:hAnsi="Book Antiqua"/>
        </w:rPr>
        <w:t xml:space="preserve">aggiuntive </w:t>
      </w:r>
      <w:r w:rsidR="00DE393A" w:rsidRPr="00E278EF">
        <w:rPr>
          <w:rFonts w:ascii="Book Antiqua" w:hAnsi="Book Antiqua"/>
        </w:rPr>
        <w:t>variabili al fondo per le risorse decentrate per il personale non dirigente e d</w:t>
      </w:r>
      <w:r w:rsidR="00FE73A3" w:rsidRPr="00E278EF">
        <w:rPr>
          <w:rFonts w:ascii="Book Antiqua" w:hAnsi="Book Antiqua"/>
        </w:rPr>
        <w:t xml:space="preserve">efinizione </w:t>
      </w:r>
      <w:r w:rsidR="008A1E0E" w:rsidRPr="00E278EF">
        <w:rPr>
          <w:rFonts w:ascii="Book Antiqua" w:hAnsi="Book Antiqua"/>
        </w:rPr>
        <w:t xml:space="preserve">degli </w:t>
      </w:r>
      <w:r w:rsidR="00512008" w:rsidRPr="00E278EF">
        <w:rPr>
          <w:rFonts w:ascii="Book Antiqua" w:hAnsi="Book Antiqua"/>
        </w:rPr>
        <w:t>indirizzi</w:t>
      </w:r>
      <w:r w:rsidR="00FE73A3" w:rsidRPr="00E278EF">
        <w:rPr>
          <w:rFonts w:ascii="Book Antiqua" w:hAnsi="Book Antiqua"/>
        </w:rPr>
        <w:t xml:space="preserve"> alla delegazione trattante di parte pubblica</w:t>
      </w:r>
      <w:r w:rsidR="00512008" w:rsidRPr="00E278EF">
        <w:rPr>
          <w:rFonts w:ascii="Book Antiqua" w:hAnsi="Book Antiqua"/>
        </w:rPr>
        <w:t xml:space="preserve"> per la contrattazione decentrata integrativa</w:t>
      </w:r>
      <w:r w:rsidR="00F702E3" w:rsidRPr="00E278EF">
        <w:rPr>
          <w:rFonts w:ascii="Book Antiqua" w:hAnsi="Book Antiqua"/>
        </w:rPr>
        <w:t xml:space="preserve"> – anno ……</w:t>
      </w:r>
      <w:r w:rsidRPr="00E278EF">
        <w:rPr>
          <w:rFonts w:ascii="Book Antiqua" w:hAnsi="Book Antiqua"/>
        </w:rPr>
        <w:t>.</w:t>
      </w:r>
    </w:p>
    <w:p w:rsidR="00ED6FE2" w:rsidRPr="00E278EF" w:rsidRDefault="00ED6FE2">
      <w:pPr>
        <w:rPr>
          <w:rFonts w:ascii="Book Antiqua" w:hAnsi="Book Antiqua"/>
          <w:b/>
          <w:sz w:val="24"/>
        </w:rPr>
      </w:pPr>
    </w:p>
    <w:p w:rsidR="00ED6FE2" w:rsidRPr="00E278EF" w:rsidRDefault="00ED6FE2">
      <w:pPr>
        <w:pStyle w:val="Titolo3"/>
        <w:rPr>
          <w:rFonts w:ascii="Book Antiqua" w:hAnsi="Book Antiqua"/>
        </w:rPr>
      </w:pPr>
      <w:smartTag w:uri="urn:schemas-microsoft-com:office:smarttags" w:element="PersonName">
        <w:smartTagPr>
          <w:attr w:name="ProductID" w:val="LA GIUNTA COMUNALE"/>
        </w:smartTagPr>
        <w:r w:rsidRPr="00E278EF">
          <w:rPr>
            <w:rFonts w:ascii="Book Antiqua" w:hAnsi="Book Antiqua"/>
          </w:rPr>
          <w:t>LA GIUNTA COMUNALE</w:t>
        </w:r>
      </w:smartTag>
    </w:p>
    <w:p w:rsidR="00ED6FE2" w:rsidRPr="00E278EF" w:rsidRDefault="00ED6FE2">
      <w:pPr>
        <w:rPr>
          <w:rFonts w:ascii="Book Antiqua" w:hAnsi="Book Antiqua"/>
          <w:sz w:val="24"/>
        </w:rPr>
      </w:pPr>
    </w:p>
    <w:p w:rsidR="0046053B" w:rsidRDefault="0046053B" w:rsidP="0046053B">
      <w:pPr>
        <w:tabs>
          <w:tab w:val="left" w:pos="864"/>
          <w:tab w:val="left" w:pos="1584"/>
          <w:tab w:val="left" w:pos="2304"/>
          <w:tab w:val="left" w:pos="3024"/>
          <w:tab w:val="left" w:pos="3744"/>
          <w:tab w:val="left" w:pos="4464"/>
          <w:tab w:val="left" w:pos="5184"/>
          <w:tab w:val="left" w:pos="5904"/>
          <w:tab w:val="left" w:pos="6624"/>
        </w:tabs>
        <w:ind w:left="284" w:hanging="284"/>
        <w:jc w:val="both"/>
        <w:rPr>
          <w:rFonts w:ascii="Book Antiqua" w:hAnsi="Book Antiqua"/>
          <w:sz w:val="24"/>
        </w:rPr>
      </w:pPr>
      <w:r w:rsidRPr="009F5B64">
        <w:rPr>
          <w:rFonts w:ascii="Book Antiqua" w:hAnsi="Book Antiqua"/>
          <w:sz w:val="24"/>
        </w:rPr>
        <w:t xml:space="preserve">Richiamato l’art. 40, comma 3-quinques, 2° periodo, del </w:t>
      </w:r>
      <w:proofErr w:type="spellStart"/>
      <w:r w:rsidRPr="009F5B64">
        <w:rPr>
          <w:rFonts w:ascii="Book Antiqua" w:hAnsi="Book Antiqua"/>
          <w:sz w:val="24"/>
        </w:rPr>
        <w:t>D.Lgs.</w:t>
      </w:r>
      <w:proofErr w:type="spellEnd"/>
      <w:r w:rsidRPr="009F5B64">
        <w:rPr>
          <w:rFonts w:ascii="Book Antiqua" w:hAnsi="Book Antiqua"/>
          <w:sz w:val="24"/>
        </w:rPr>
        <w:t xml:space="preserve"> n. 165/2001 e </w:t>
      </w:r>
      <w:proofErr w:type="spellStart"/>
      <w:r w:rsidRPr="009F5B64">
        <w:rPr>
          <w:rFonts w:ascii="Book Antiqua" w:hAnsi="Book Antiqua"/>
          <w:sz w:val="24"/>
        </w:rPr>
        <w:t>s.m.i.</w:t>
      </w:r>
      <w:proofErr w:type="spellEnd"/>
      <w:r w:rsidRPr="009F5B64">
        <w:rPr>
          <w:rFonts w:ascii="Book Antiqua" w:hAnsi="Book Antiqua"/>
          <w:sz w:val="24"/>
        </w:rPr>
        <w:t xml:space="preserve">, il quale prevede che gli enti locali possono destinare risorse aggiuntive alla contrattazione integrativa nei limiti stabiliti dalla contrattazione nazionale e nei limiti dei parametri di virtuosità fissati per la spesa di personale dalle vigenti disposizioni, in ogni caso nel rispetto </w:t>
      </w:r>
      <w:r w:rsidR="009D603E">
        <w:rPr>
          <w:rFonts w:ascii="Book Antiqua" w:hAnsi="Book Antiqua"/>
          <w:sz w:val="24"/>
        </w:rPr>
        <w:t>degli obiettivi di finanza pubblica</w:t>
      </w:r>
      <w:r w:rsidRPr="009F5B64">
        <w:rPr>
          <w:rFonts w:ascii="Book Antiqua" w:hAnsi="Book Antiqua"/>
          <w:sz w:val="24"/>
        </w:rPr>
        <w:t xml:space="preserve"> e di analoghi strumenti del contenimento della spesa;</w:t>
      </w:r>
    </w:p>
    <w:p w:rsidR="00181417" w:rsidRPr="009F5B64" w:rsidRDefault="00181417" w:rsidP="0046053B">
      <w:pPr>
        <w:tabs>
          <w:tab w:val="left" w:pos="864"/>
          <w:tab w:val="left" w:pos="1584"/>
          <w:tab w:val="left" w:pos="2304"/>
          <w:tab w:val="left" w:pos="3024"/>
          <w:tab w:val="left" w:pos="3744"/>
          <w:tab w:val="left" w:pos="4464"/>
          <w:tab w:val="left" w:pos="5184"/>
          <w:tab w:val="left" w:pos="5904"/>
          <w:tab w:val="left" w:pos="6624"/>
        </w:tabs>
        <w:ind w:left="284" w:hanging="284"/>
        <w:jc w:val="both"/>
        <w:rPr>
          <w:rFonts w:ascii="Book Antiqua" w:hAnsi="Book Antiqua"/>
          <w:sz w:val="24"/>
        </w:rPr>
      </w:pPr>
    </w:p>
    <w:p w:rsidR="00FF02E6" w:rsidRDefault="00FF02E6">
      <w:pPr>
        <w:tabs>
          <w:tab w:val="left" w:pos="864"/>
          <w:tab w:val="left" w:pos="1584"/>
          <w:tab w:val="left" w:pos="2304"/>
          <w:tab w:val="left" w:pos="3024"/>
          <w:tab w:val="left" w:pos="3744"/>
          <w:tab w:val="left" w:pos="4464"/>
          <w:tab w:val="left" w:pos="5184"/>
          <w:tab w:val="left" w:pos="5904"/>
          <w:tab w:val="left" w:pos="6624"/>
        </w:tabs>
        <w:ind w:left="284" w:hanging="284"/>
        <w:jc w:val="both"/>
        <w:rPr>
          <w:rFonts w:ascii="Book Antiqua" w:hAnsi="Book Antiqua"/>
          <w:sz w:val="24"/>
        </w:rPr>
      </w:pPr>
      <w:r w:rsidRPr="00E278EF">
        <w:rPr>
          <w:rFonts w:ascii="Book Antiqua" w:hAnsi="Book Antiqua"/>
          <w:sz w:val="24"/>
        </w:rPr>
        <w:t xml:space="preserve">Preso atto che il Comune di </w:t>
      </w:r>
      <w:proofErr w:type="spellStart"/>
      <w:r w:rsidR="00DE393A" w:rsidRPr="00E278EF">
        <w:rPr>
          <w:rFonts w:ascii="Book Antiqua" w:hAnsi="Book Antiqua"/>
          <w:sz w:val="24"/>
        </w:rPr>
        <w:t>……………</w:t>
      </w:r>
      <w:proofErr w:type="spellEnd"/>
      <w:r w:rsidR="00DE393A" w:rsidRPr="00E278EF">
        <w:rPr>
          <w:rFonts w:ascii="Book Antiqua" w:hAnsi="Book Antiqua"/>
          <w:sz w:val="24"/>
        </w:rPr>
        <w:t>.</w:t>
      </w:r>
      <w:r w:rsidR="009D603E">
        <w:rPr>
          <w:rFonts w:ascii="Book Antiqua" w:hAnsi="Book Antiqua"/>
          <w:sz w:val="24"/>
        </w:rPr>
        <w:t xml:space="preserve"> ha rispettato gli obiettivi di finanza pubblica </w:t>
      </w:r>
      <w:r w:rsidRPr="00E278EF">
        <w:rPr>
          <w:rFonts w:ascii="Book Antiqua" w:hAnsi="Book Antiqua"/>
          <w:sz w:val="24"/>
        </w:rPr>
        <w:t xml:space="preserve">ed </w:t>
      </w:r>
      <w:r w:rsidR="009C6BD7" w:rsidRPr="00E278EF">
        <w:rPr>
          <w:rFonts w:ascii="Book Antiqua" w:hAnsi="Book Antiqua"/>
          <w:sz w:val="24"/>
        </w:rPr>
        <w:t xml:space="preserve">il vincolo in materia di </w:t>
      </w:r>
      <w:r w:rsidRPr="00E278EF">
        <w:rPr>
          <w:rFonts w:ascii="Book Antiqua" w:hAnsi="Book Antiqua"/>
          <w:sz w:val="24"/>
        </w:rPr>
        <w:t>contenimento della spesa del personale</w:t>
      </w:r>
      <w:r w:rsidR="009D603E">
        <w:rPr>
          <w:rFonts w:ascii="Book Antiqua" w:hAnsi="Book Antiqua"/>
          <w:sz w:val="24"/>
        </w:rPr>
        <w:t xml:space="preserve"> per l’anno 2016</w:t>
      </w:r>
      <w:r w:rsidRPr="00E278EF">
        <w:rPr>
          <w:rFonts w:ascii="Book Antiqua" w:hAnsi="Book Antiqua"/>
          <w:sz w:val="24"/>
        </w:rPr>
        <w:t>;</w:t>
      </w:r>
    </w:p>
    <w:p w:rsidR="00181417" w:rsidRPr="00E278EF" w:rsidRDefault="00181417">
      <w:pPr>
        <w:tabs>
          <w:tab w:val="left" w:pos="864"/>
          <w:tab w:val="left" w:pos="1584"/>
          <w:tab w:val="left" w:pos="2304"/>
          <w:tab w:val="left" w:pos="3024"/>
          <w:tab w:val="left" w:pos="3744"/>
          <w:tab w:val="left" w:pos="4464"/>
          <w:tab w:val="left" w:pos="5184"/>
          <w:tab w:val="left" w:pos="5904"/>
          <w:tab w:val="left" w:pos="6624"/>
        </w:tabs>
        <w:ind w:left="284" w:hanging="284"/>
        <w:jc w:val="both"/>
        <w:rPr>
          <w:rFonts w:ascii="Book Antiqua" w:hAnsi="Book Antiqua"/>
          <w:sz w:val="24"/>
        </w:rPr>
      </w:pPr>
    </w:p>
    <w:p w:rsidR="00E01C5B" w:rsidRPr="00E01C5B" w:rsidRDefault="00E01C5B" w:rsidP="00E01C5B">
      <w:pPr>
        <w:tabs>
          <w:tab w:val="left" w:pos="864"/>
          <w:tab w:val="left" w:pos="1584"/>
          <w:tab w:val="left" w:pos="2304"/>
          <w:tab w:val="left" w:pos="3024"/>
          <w:tab w:val="left" w:pos="3744"/>
          <w:tab w:val="left" w:pos="4464"/>
          <w:tab w:val="left" w:pos="5184"/>
          <w:tab w:val="left" w:pos="5904"/>
          <w:tab w:val="left" w:pos="6624"/>
        </w:tabs>
        <w:ind w:left="284" w:hanging="284"/>
        <w:jc w:val="both"/>
        <w:rPr>
          <w:rFonts w:ascii="Book Antiqua" w:hAnsi="Book Antiqua"/>
          <w:sz w:val="24"/>
        </w:rPr>
      </w:pPr>
      <w:r w:rsidRPr="00E01C5B">
        <w:rPr>
          <w:rFonts w:ascii="Book Antiqua" w:hAnsi="Book Antiqua"/>
          <w:sz w:val="24"/>
        </w:rPr>
        <w:t xml:space="preserve">Rilevato che, ai sensi dell’art. 1, comma 456, della L. n. 147/2013 - Legge di Stabilità </w:t>
      </w:r>
      <w:smartTag w:uri="urn:schemas-microsoft-com:office:smarttags" w:element="metricconverter">
        <w:smartTagPr>
          <w:attr w:name="ProductID" w:val="2014, a"/>
        </w:smartTagPr>
        <w:r w:rsidRPr="00E01C5B">
          <w:rPr>
            <w:rFonts w:ascii="Book Antiqua" w:hAnsi="Book Antiqua"/>
            <w:sz w:val="24"/>
          </w:rPr>
          <w:t>2014, a</w:t>
        </w:r>
      </w:smartTag>
      <w:r w:rsidRPr="00E01C5B">
        <w:rPr>
          <w:rFonts w:ascii="Book Antiqua" w:hAnsi="Book Antiqua"/>
          <w:sz w:val="24"/>
        </w:rPr>
        <w:t xml:space="preserve"> decorrere dall’anno 2015, le risorse destinate annualmente al trattamento economico accessorio del personale devono essere decurtate di un importo pari alle riduzioni operate nel 2014 per effetto dei vincoli ex art. 9, comma 2-bis, del D.L. n. 78/2010 (limite del fondo rispetto all’anno 2010 e obbligo di decurtazione del medesimo per la diminuzione del personale in servizio);</w:t>
      </w:r>
    </w:p>
    <w:p w:rsidR="00E01C5B" w:rsidRDefault="00E01C5B" w:rsidP="00E01C5B">
      <w:pPr>
        <w:tabs>
          <w:tab w:val="left" w:pos="864"/>
          <w:tab w:val="left" w:pos="1584"/>
          <w:tab w:val="left" w:pos="2304"/>
          <w:tab w:val="left" w:pos="3024"/>
          <w:tab w:val="left" w:pos="3744"/>
          <w:tab w:val="left" w:pos="4464"/>
          <w:tab w:val="left" w:pos="5184"/>
          <w:tab w:val="left" w:pos="5904"/>
          <w:tab w:val="left" w:pos="6624"/>
        </w:tabs>
        <w:ind w:left="284" w:hanging="284"/>
        <w:jc w:val="both"/>
        <w:rPr>
          <w:rFonts w:ascii="Book Antiqua" w:hAnsi="Book Antiqua"/>
          <w:sz w:val="24"/>
        </w:rPr>
      </w:pPr>
    </w:p>
    <w:p w:rsidR="00200558" w:rsidRDefault="00E01C5B" w:rsidP="00E01C5B">
      <w:pPr>
        <w:tabs>
          <w:tab w:val="left" w:pos="864"/>
          <w:tab w:val="left" w:pos="1584"/>
          <w:tab w:val="left" w:pos="2304"/>
          <w:tab w:val="left" w:pos="3024"/>
          <w:tab w:val="left" w:pos="3744"/>
          <w:tab w:val="left" w:pos="4464"/>
          <w:tab w:val="left" w:pos="5184"/>
          <w:tab w:val="left" w:pos="5904"/>
          <w:tab w:val="left" w:pos="6624"/>
        </w:tabs>
        <w:ind w:left="284" w:hanging="284"/>
        <w:jc w:val="both"/>
        <w:rPr>
          <w:rFonts w:ascii="Book Antiqua" w:hAnsi="Book Antiqua"/>
          <w:sz w:val="24"/>
        </w:rPr>
      </w:pPr>
      <w:r w:rsidRPr="00E01C5B">
        <w:rPr>
          <w:rFonts w:ascii="Book Antiqua" w:hAnsi="Book Antiqua"/>
          <w:sz w:val="24"/>
        </w:rPr>
        <w:t>Rilevato che, a decorrere dal 1° gennaio 201</w:t>
      </w:r>
      <w:r w:rsidR="009D603E">
        <w:rPr>
          <w:rFonts w:ascii="Book Antiqua" w:hAnsi="Book Antiqua"/>
          <w:sz w:val="24"/>
        </w:rPr>
        <w:t>7</w:t>
      </w:r>
      <w:r w:rsidRPr="00E01C5B">
        <w:rPr>
          <w:rFonts w:ascii="Book Antiqua" w:hAnsi="Book Antiqua"/>
          <w:sz w:val="24"/>
        </w:rPr>
        <w:t>, l'ammontare complessivo delle risorse destinate annualmente al trattamento accessorio del personale, anche di livello dirigenziale, non può superare il corrispondente importo determinato per l'anno 201</w:t>
      </w:r>
      <w:r w:rsidR="009D603E">
        <w:rPr>
          <w:rFonts w:ascii="Book Antiqua" w:hAnsi="Book Antiqua"/>
          <w:sz w:val="24"/>
        </w:rPr>
        <w:t>6</w:t>
      </w:r>
      <w:r w:rsidRPr="00E01C5B">
        <w:rPr>
          <w:rFonts w:ascii="Book Antiqua" w:hAnsi="Book Antiqua"/>
          <w:sz w:val="24"/>
        </w:rPr>
        <w:t xml:space="preserve">, come previsto dall’art. </w:t>
      </w:r>
      <w:r w:rsidR="009D603E">
        <w:rPr>
          <w:rFonts w:ascii="Book Antiqua" w:hAnsi="Book Antiqua"/>
          <w:sz w:val="24"/>
        </w:rPr>
        <w:t>23</w:t>
      </w:r>
      <w:r w:rsidRPr="00E01C5B">
        <w:rPr>
          <w:rFonts w:ascii="Book Antiqua" w:hAnsi="Book Antiqua"/>
          <w:sz w:val="24"/>
        </w:rPr>
        <w:t>, comma  2, del</w:t>
      </w:r>
      <w:r w:rsidR="009D603E">
        <w:rPr>
          <w:rFonts w:ascii="Book Antiqua" w:hAnsi="Book Antiqua"/>
          <w:sz w:val="24"/>
        </w:rPr>
        <w:t xml:space="preserve"> D. </w:t>
      </w:r>
      <w:proofErr w:type="spellStart"/>
      <w:r w:rsidR="009D603E">
        <w:rPr>
          <w:rFonts w:ascii="Book Antiqua" w:hAnsi="Book Antiqua"/>
          <w:sz w:val="24"/>
        </w:rPr>
        <w:t>Lgs</w:t>
      </w:r>
      <w:proofErr w:type="spellEnd"/>
      <w:r w:rsidR="009D603E">
        <w:rPr>
          <w:rFonts w:ascii="Book Antiqua" w:hAnsi="Book Antiqua"/>
          <w:sz w:val="24"/>
        </w:rPr>
        <w:t>. n. 75</w:t>
      </w:r>
      <w:r w:rsidRPr="00E01C5B">
        <w:rPr>
          <w:rFonts w:ascii="Book Antiqua" w:hAnsi="Book Antiqua"/>
          <w:sz w:val="24"/>
        </w:rPr>
        <w:t>/201</w:t>
      </w:r>
      <w:r w:rsidR="009D603E">
        <w:rPr>
          <w:rFonts w:ascii="Book Antiqua" w:hAnsi="Book Antiqua"/>
          <w:sz w:val="24"/>
        </w:rPr>
        <w:t>7</w:t>
      </w:r>
      <w:r w:rsidR="00C1213A">
        <w:rPr>
          <w:rFonts w:ascii="Book Antiqua" w:hAnsi="Book Antiqua"/>
          <w:sz w:val="24"/>
        </w:rPr>
        <w:t>;</w:t>
      </w:r>
      <w:r w:rsidR="009D603E" w:rsidRPr="009D603E">
        <w:rPr>
          <w:rFonts w:ascii="Book Antiqua" w:hAnsi="Book Antiqua"/>
          <w:sz w:val="24"/>
        </w:rPr>
        <w:t xml:space="preserve"> </w:t>
      </w:r>
    </w:p>
    <w:p w:rsidR="00200558" w:rsidRDefault="00200558" w:rsidP="00E01C5B">
      <w:pPr>
        <w:tabs>
          <w:tab w:val="left" w:pos="864"/>
          <w:tab w:val="left" w:pos="1584"/>
          <w:tab w:val="left" w:pos="2304"/>
          <w:tab w:val="left" w:pos="3024"/>
          <w:tab w:val="left" w:pos="3744"/>
          <w:tab w:val="left" w:pos="4464"/>
          <w:tab w:val="left" w:pos="5184"/>
          <w:tab w:val="left" w:pos="5904"/>
          <w:tab w:val="left" w:pos="6624"/>
        </w:tabs>
        <w:ind w:left="284" w:hanging="284"/>
        <w:jc w:val="both"/>
        <w:rPr>
          <w:rFonts w:ascii="Book Antiqua" w:hAnsi="Book Antiqua"/>
          <w:sz w:val="24"/>
        </w:rPr>
      </w:pPr>
    </w:p>
    <w:p w:rsidR="00E01C5B" w:rsidRPr="00E01C5B" w:rsidRDefault="00200558" w:rsidP="00E01C5B">
      <w:pPr>
        <w:tabs>
          <w:tab w:val="left" w:pos="864"/>
          <w:tab w:val="left" w:pos="1584"/>
          <w:tab w:val="left" w:pos="2304"/>
          <w:tab w:val="left" w:pos="3024"/>
          <w:tab w:val="left" w:pos="3744"/>
          <w:tab w:val="left" w:pos="4464"/>
          <w:tab w:val="left" w:pos="5184"/>
          <w:tab w:val="left" w:pos="5904"/>
          <w:tab w:val="left" w:pos="6624"/>
        </w:tabs>
        <w:ind w:left="284" w:hanging="284"/>
        <w:jc w:val="both"/>
        <w:rPr>
          <w:rFonts w:ascii="Book Antiqua" w:hAnsi="Book Antiqua"/>
          <w:sz w:val="24"/>
        </w:rPr>
      </w:pPr>
      <w:r>
        <w:rPr>
          <w:rFonts w:ascii="Book Antiqua" w:hAnsi="Book Antiqua"/>
          <w:sz w:val="24"/>
        </w:rPr>
        <w:t>Considerato altresì che p</w:t>
      </w:r>
      <w:r w:rsidR="009D603E" w:rsidRPr="009D603E">
        <w:rPr>
          <w:rFonts w:ascii="Book Antiqua" w:hAnsi="Book Antiqua"/>
          <w:sz w:val="24"/>
        </w:rPr>
        <w:t>er gli enti locali che non hanno potuto destinare nell'anno 2016 risorse aggiuntive alla contrattazione integrativa a causa del mancato rispetto del patto di stabilità interno del 2015, il predetto limite corrisponde all’importo del medesimo determinato per l'anno 2015, ridotto in misura proporzionale alla riduzione del personale in servizio nell'anno 2016</w:t>
      </w:r>
      <w:r w:rsidR="00E01C5B" w:rsidRPr="00E01C5B">
        <w:rPr>
          <w:rFonts w:ascii="Book Antiqua" w:hAnsi="Book Antiqua"/>
          <w:sz w:val="24"/>
        </w:rPr>
        <w:t>;</w:t>
      </w:r>
    </w:p>
    <w:p w:rsidR="00E01C5B" w:rsidRDefault="00E01C5B" w:rsidP="00E01C5B">
      <w:pPr>
        <w:tabs>
          <w:tab w:val="left" w:pos="864"/>
          <w:tab w:val="left" w:pos="1584"/>
          <w:tab w:val="left" w:pos="2304"/>
          <w:tab w:val="left" w:pos="3024"/>
          <w:tab w:val="left" w:pos="3744"/>
          <w:tab w:val="left" w:pos="4464"/>
          <w:tab w:val="left" w:pos="5184"/>
          <w:tab w:val="left" w:pos="5904"/>
          <w:tab w:val="left" w:pos="6624"/>
        </w:tabs>
        <w:ind w:left="284" w:hanging="284"/>
        <w:jc w:val="both"/>
        <w:rPr>
          <w:rFonts w:ascii="Book Antiqua" w:hAnsi="Book Antiqua"/>
          <w:sz w:val="24"/>
        </w:rPr>
      </w:pPr>
    </w:p>
    <w:p w:rsidR="009D603E" w:rsidRDefault="00200558" w:rsidP="00E01C5B">
      <w:pPr>
        <w:tabs>
          <w:tab w:val="left" w:pos="864"/>
          <w:tab w:val="left" w:pos="1584"/>
          <w:tab w:val="left" w:pos="2304"/>
          <w:tab w:val="left" w:pos="3024"/>
          <w:tab w:val="left" w:pos="3744"/>
          <w:tab w:val="left" w:pos="4464"/>
          <w:tab w:val="left" w:pos="5184"/>
          <w:tab w:val="left" w:pos="5904"/>
          <w:tab w:val="left" w:pos="6624"/>
        </w:tabs>
        <w:ind w:left="284" w:hanging="284"/>
        <w:jc w:val="both"/>
        <w:rPr>
          <w:rFonts w:ascii="Book Antiqua" w:hAnsi="Book Antiqua"/>
          <w:sz w:val="24"/>
        </w:rPr>
      </w:pPr>
      <w:r w:rsidRPr="00E278EF">
        <w:rPr>
          <w:rFonts w:ascii="Book Antiqua" w:hAnsi="Book Antiqua"/>
          <w:sz w:val="24"/>
        </w:rPr>
        <w:t xml:space="preserve">Preso atto che il Comune di </w:t>
      </w:r>
      <w:proofErr w:type="spellStart"/>
      <w:r w:rsidRPr="00E278EF">
        <w:rPr>
          <w:rFonts w:ascii="Book Antiqua" w:hAnsi="Book Antiqua"/>
          <w:sz w:val="24"/>
        </w:rPr>
        <w:t>……………</w:t>
      </w:r>
      <w:proofErr w:type="spellEnd"/>
      <w:r w:rsidRPr="00E278EF">
        <w:rPr>
          <w:rFonts w:ascii="Book Antiqua" w:hAnsi="Book Antiqua"/>
          <w:sz w:val="24"/>
        </w:rPr>
        <w:t>.</w:t>
      </w:r>
      <w:r>
        <w:rPr>
          <w:rFonts w:ascii="Book Antiqua" w:hAnsi="Book Antiqua"/>
          <w:sz w:val="24"/>
        </w:rPr>
        <w:t xml:space="preserve"> </w:t>
      </w:r>
      <w:r w:rsidR="009D603E" w:rsidRPr="00200558">
        <w:rPr>
          <w:rFonts w:ascii="Book Antiqua" w:hAnsi="Book Antiqua"/>
          <w:sz w:val="24"/>
          <w:highlight w:val="yellow"/>
        </w:rPr>
        <w:t>ha/non ha</w:t>
      </w:r>
      <w:r w:rsidR="009D603E" w:rsidRPr="00E278EF">
        <w:rPr>
          <w:rFonts w:ascii="Book Antiqua" w:hAnsi="Book Antiqua"/>
          <w:sz w:val="24"/>
        </w:rPr>
        <w:t xml:space="preserve"> rispettato il Patto di Stabilità</w:t>
      </w:r>
      <w:r w:rsidR="009D603E">
        <w:rPr>
          <w:rFonts w:ascii="Book Antiqua" w:hAnsi="Book Antiqua"/>
          <w:sz w:val="24"/>
        </w:rPr>
        <w:t xml:space="preserve"> </w:t>
      </w:r>
      <w:r w:rsidRPr="00E278EF">
        <w:rPr>
          <w:rFonts w:ascii="Book Antiqua" w:hAnsi="Book Antiqua"/>
          <w:sz w:val="24"/>
        </w:rPr>
        <w:t xml:space="preserve">per l’anno </w:t>
      </w:r>
      <w:r>
        <w:rPr>
          <w:rFonts w:ascii="Book Antiqua" w:hAnsi="Book Antiqua"/>
          <w:sz w:val="24"/>
        </w:rPr>
        <w:t xml:space="preserve">2015 </w:t>
      </w:r>
      <w:r w:rsidR="009D603E">
        <w:rPr>
          <w:rFonts w:ascii="Book Antiqua" w:hAnsi="Book Antiqua"/>
          <w:sz w:val="24"/>
        </w:rPr>
        <w:t>(</w:t>
      </w:r>
      <w:r w:rsidR="009D603E" w:rsidRPr="000A59B5">
        <w:rPr>
          <w:rFonts w:ascii="Book Antiqua" w:hAnsi="Book Antiqua"/>
          <w:i/>
          <w:sz w:val="24"/>
          <w:highlight w:val="yellow"/>
        </w:rPr>
        <w:t>se soggetto</w:t>
      </w:r>
      <w:r w:rsidR="009D603E">
        <w:rPr>
          <w:rFonts w:ascii="Book Antiqua" w:hAnsi="Book Antiqua"/>
          <w:sz w:val="24"/>
        </w:rPr>
        <w:t>)</w:t>
      </w:r>
      <w:r>
        <w:rPr>
          <w:rFonts w:ascii="Book Antiqua" w:hAnsi="Book Antiqua"/>
          <w:sz w:val="24"/>
        </w:rPr>
        <w:t xml:space="preserve">; </w:t>
      </w:r>
    </w:p>
    <w:p w:rsidR="00200558" w:rsidRDefault="00200558" w:rsidP="00E01C5B">
      <w:pPr>
        <w:tabs>
          <w:tab w:val="left" w:pos="864"/>
          <w:tab w:val="left" w:pos="1584"/>
          <w:tab w:val="left" w:pos="2304"/>
          <w:tab w:val="left" w:pos="3024"/>
          <w:tab w:val="left" w:pos="3744"/>
          <w:tab w:val="left" w:pos="4464"/>
          <w:tab w:val="left" w:pos="5184"/>
          <w:tab w:val="left" w:pos="5904"/>
          <w:tab w:val="left" w:pos="6624"/>
        </w:tabs>
        <w:ind w:left="284" w:hanging="284"/>
        <w:jc w:val="both"/>
        <w:rPr>
          <w:rFonts w:ascii="Book Antiqua" w:hAnsi="Book Antiqua"/>
          <w:sz w:val="24"/>
        </w:rPr>
      </w:pPr>
    </w:p>
    <w:p w:rsidR="00E01C5B" w:rsidRDefault="00E01C5B" w:rsidP="00E01C5B">
      <w:pPr>
        <w:tabs>
          <w:tab w:val="left" w:pos="864"/>
          <w:tab w:val="left" w:pos="1584"/>
          <w:tab w:val="left" w:pos="2304"/>
          <w:tab w:val="left" w:pos="3024"/>
          <w:tab w:val="left" w:pos="3744"/>
          <w:tab w:val="left" w:pos="4464"/>
          <w:tab w:val="left" w:pos="5184"/>
          <w:tab w:val="left" w:pos="5904"/>
          <w:tab w:val="left" w:pos="6624"/>
        </w:tabs>
        <w:ind w:left="284" w:hanging="284"/>
        <w:jc w:val="both"/>
        <w:rPr>
          <w:rFonts w:ascii="Book Antiqua" w:hAnsi="Book Antiqua"/>
          <w:sz w:val="24"/>
        </w:rPr>
      </w:pPr>
      <w:r w:rsidRPr="00E01C5B">
        <w:rPr>
          <w:rFonts w:ascii="Book Antiqua" w:hAnsi="Book Antiqua"/>
          <w:sz w:val="24"/>
        </w:rPr>
        <w:t xml:space="preserve">Vista la propria deliberazione n. </w:t>
      </w:r>
      <w:proofErr w:type="spellStart"/>
      <w:r>
        <w:rPr>
          <w:rFonts w:ascii="Book Antiqua" w:hAnsi="Book Antiqua"/>
          <w:sz w:val="24"/>
        </w:rPr>
        <w:t>………</w:t>
      </w:r>
      <w:proofErr w:type="spellEnd"/>
      <w:r w:rsidRPr="00E01C5B">
        <w:rPr>
          <w:rFonts w:ascii="Book Antiqua" w:hAnsi="Book Antiqua"/>
          <w:sz w:val="24"/>
        </w:rPr>
        <w:t xml:space="preserve"> del</w:t>
      </w:r>
      <w:r>
        <w:rPr>
          <w:rFonts w:ascii="Book Antiqua" w:hAnsi="Book Antiqua"/>
          <w:sz w:val="24"/>
        </w:rPr>
        <w:t xml:space="preserve"> </w:t>
      </w:r>
      <w:proofErr w:type="spellStart"/>
      <w:r>
        <w:rPr>
          <w:rFonts w:ascii="Book Antiqua" w:hAnsi="Book Antiqua"/>
          <w:sz w:val="24"/>
        </w:rPr>
        <w:t>………</w:t>
      </w:r>
      <w:proofErr w:type="spellEnd"/>
      <w:r w:rsidRPr="00E01C5B">
        <w:rPr>
          <w:rFonts w:ascii="Book Antiqua" w:hAnsi="Book Antiqua"/>
          <w:sz w:val="24"/>
        </w:rPr>
        <w:t xml:space="preserve"> di programmazione del fabbisogno di personale per il triennio </w:t>
      </w:r>
      <w:proofErr w:type="spellStart"/>
      <w:r w:rsidR="00F87B13">
        <w:rPr>
          <w:rFonts w:ascii="Book Antiqua" w:hAnsi="Book Antiqua"/>
          <w:sz w:val="24"/>
        </w:rPr>
        <w:t>……</w:t>
      </w:r>
      <w:r w:rsidRPr="00E01C5B">
        <w:rPr>
          <w:rFonts w:ascii="Book Antiqua" w:hAnsi="Book Antiqua"/>
          <w:sz w:val="24"/>
        </w:rPr>
        <w:t>-</w:t>
      </w:r>
      <w:r w:rsidR="00F87B13">
        <w:rPr>
          <w:rFonts w:ascii="Book Antiqua" w:hAnsi="Book Antiqua"/>
          <w:sz w:val="24"/>
        </w:rPr>
        <w:t>……</w:t>
      </w:r>
      <w:proofErr w:type="spellEnd"/>
      <w:r w:rsidRPr="00E01C5B">
        <w:rPr>
          <w:rFonts w:ascii="Book Antiqua" w:hAnsi="Book Antiqua"/>
          <w:sz w:val="24"/>
        </w:rPr>
        <w:t xml:space="preserve"> nella quale è stato previsto, tra l’altro, che nell’ambito delle risorse aggiuntive al fondo per le risorse decentrate del personale non dirigente per l’anno </w:t>
      </w:r>
      <w:proofErr w:type="spellStart"/>
      <w:r w:rsidR="00F87B13">
        <w:rPr>
          <w:rFonts w:ascii="Book Antiqua" w:hAnsi="Book Antiqua"/>
          <w:sz w:val="24"/>
        </w:rPr>
        <w:t>……</w:t>
      </w:r>
      <w:proofErr w:type="spellEnd"/>
      <w:r w:rsidR="00F87B13">
        <w:rPr>
          <w:rFonts w:ascii="Book Antiqua" w:hAnsi="Book Antiqua"/>
          <w:sz w:val="24"/>
        </w:rPr>
        <w:t>..</w:t>
      </w:r>
      <w:r w:rsidRPr="00E01C5B">
        <w:rPr>
          <w:rFonts w:ascii="Book Antiqua" w:hAnsi="Book Antiqua"/>
          <w:sz w:val="24"/>
        </w:rPr>
        <w:t xml:space="preserve">, per le finalità di cui all’art. 15, comma 5, del CCNL 1/04/1999 e per gli effetti non correlati ad aumenti della dotazione organica, possa essere destinata la somma massima pari a Euro </w:t>
      </w:r>
      <w:proofErr w:type="spellStart"/>
      <w:r>
        <w:rPr>
          <w:rFonts w:ascii="Book Antiqua" w:hAnsi="Book Antiqua"/>
          <w:sz w:val="24"/>
        </w:rPr>
        <w:t>……………</w:t>
      </w:r>
      <w:proofErr w:type="spellEnd"/>
      <w:r>
        <w:rPr>
          <w:rFonts w:ascii="Book Antiqua" w:hAnsi="Book Antiqua"/>
          <w:sz w:val="24"/>
        </w:rPr>
        <w:t>.</w:t>
      </w:r>
      <w:r w:rsidRPr="00E01C5B">
        <w:rPr>
          <w:rFonts w:ascii="Book Antiqua" w:hAnsi="Book Antiqua"/>
          <w:sz w:val="24"/>
        </w:rPr>
        <w:t>, tenuto conto delle capacità di bilancio, del rispetto dei vincoli di finanza pubblica in materia di pareggio di bilancio e di contenimento della spesa di personale;</w:t>
      </w:r>
    </w:p>
    <w:p w:rsidR="00E01C5B" w:rsidRPr="00E01C5B" w:rsidRDefault="00E01C5B" w:rsidP="00E01C5B">
      <w:pPr>
        <w:tabs>
          <w:tab w:val="left" w:pos="864"/>
          <w:tab w:val="left" w:pos="1584"/>
          <w:tab w:val="left" w:pos="2304"/>
          <w:tab w:val="left" w:pos="3024"/>
          <w:tab w:val="left" w:pos="3744"/>
          <w:tab w:val="left" w:pos="4464"/>
          <w:tab w:val="left" w:pos="5184"/>
          <w:tab w:val="left" w:pos="5904"/>
          <w:tab w:val="left" w:pos="6624"/>
        </w:tabs>
        <w:ind w:left="284" w:hanging="284"/>
        <w:jc w:val="both"/>
        <w:rPr>
          <w:rFonts w:ascii="Book Antiqua" w:hAnsi="Book Antiqua"/>
          <w:sz w:val="24"/>
        </w:rPr>
      </w:pPr>
      <w:proofErr w:type="spellStart"/>
      <w:r>
        <w:rPr>
          <w:rFonts w:ascii="Book Antiqua" w:hAnsi="Book Antiqua"/>
          <w:sz w:val="24"/>
        </w:rPr>
        <w:lastRenderedPageBreak/>
        <w:t>….</w:t>
      </w:r>
      <w:r w:rsidRPr="00E01C5B">
        <w:rPr>
          <w:rFonts w:ascii="Book Antiqua" w:hAnsi="Book Antiqua"/>
          <w:i/>
          <w:sz w:val="24"/>
          <w:highlight w:val="yellow"/>
        </w:rPr>
        <w:t>oppure</w:t>
      </w:r>
      <w:proofErr w:type="spellEnd"/>
      <w:r w:rsidRPr="00E01C5B">
        <w:rPr>
          <w:rFonts w:ascii="Book Antiqua" w:hAnsi="Book Antiqua"/>
          <w:i/>
          <w:sz w:val="24"/>
          <w:highlight w:val="yellow"/>
        </w:rPr>
        <w:t>,</w:t>
      </w:r>
      <w:r>
        <w:rPr>
          <w:rFonts w:ascii="Book Antiqua" w:hAnsi="Book Antiqua"/>
          <w:sz w:val="24"/>
        </w:rPr>
        <w:t xml:space="preserve"> </w:t>
      </w:r>
      <w:r w:rsidRPr="0046053B">
        <w:rPr>
          <w:rFonts w:ascii="Book Antiqua" w:hAnsi="Book Antiqua"/>
          <w:i/>
          <w:sz w:val="24"/>
          <w:highlight w:val="yellow"/>
        </w:rPr>
        <w:t>qualora non previst</w:t>
      </w:r>
      <w:r>
        <w:rPr>
          <w:rFonts w:ascii="Book Antiqua" w:hAnsi="Book Antiqua"/>
          <w:i/>
          <w:sz w:val="24"/>
          <w:highlight w:val="yellow"/>
        </w:rPr>
        <w:t>o</w:t>
      </w:r>
      <w:r w:rsidRPr="0046053B">
        <w:rPr>
          <w:rFonts w:ascii="Book Antiqua" w:hAnsi="Book Antiqua"/>
          <w:i/>
          <w:sz w:val="24"/>
          <w:highlight w:val="yellow"/>
        </w:rPr>
        <w:t xml:space="preserve"> in tale </w:t>
      </w:r>
      <w:proofErr w:type="spellStart"/>
      <w:r w:rsidRPr="0046053B">
        <w:rPr>
          <w:rFonts w:ascii="Book Antiqua" w:hAnsi="Book Antiqua"/>
          <w:i/>
          <w:sz w:val="24"/>
          <w:highlight w:val="yellow"/>
        </w:rPr>
        <w:t>sede</w:t>
      </w:r>
      <w:r>
        <w:rPr>
          <w:rFonts w:ascii="Book Antiqua" w:hAnsi="Book Antiqua"/>
          <w:sz w:val="24"/>
        </w:rPr>
        <w:t>…</w:t>
      </w:r>
      <w:proofErr w:type="spellEnd"/>
      <w:r>
        <w:rPr>
          <w:rFonts w:ascii="Book Antiqua" w:hAnsi="Book Antiqua"/>
          <w:sz w:val="24"/>
        </w:rPr>
        <w:t>.</w:t>
      </w:r>
    </w:p>
    <w:p w:rsidR="00E01C5B" w:rsidRDefault="00E01C5B" w:rsidP="00E01C5B">
      <w:pPr>
        <w:tabs>
          <w:tab w:val="left" w:pos="864"/>
          <w:tab w:val="left" w:pos="1584"/>
          <w:tab w:val="left" w:pos="2304"/>
          <w:tab w:val="left" w:pos="3024"/>
          <w:tab w:val="left" w:pos="3744"/>
          <w:tab w:val="left" w:pos="4464"/>
          <w:tab w:val="left" w:pos="5184"/>
          <w:tab w:val="left" w:pos="5904"/>
          <w:tab w:val="left" w:pos="6624"/>
        </w:tabs>
        <w:ind w:left="284" w:hanging="284"/>
        <w:jc w:val="both"/>
        <w:rPr>
          <w:rFonts w:ascii="Book Antiqua" w:hAnsi="Book Antiqua"/>
          <w:sz w:val="24"/>
        </w:rPr>
      </w:pPr>
      <w:r w:rsidRPr="009F5B64">
        <w:rPr>
          <w:rFonts w:ascii="Book Antiqua" w:hAnsi="Book Antiqua"/>
          <w:sz w:val="24"/>
        </w:rPr>
        <w:t xml:space="preserve">Considerato che per quanto riguarda, in particolare, eventuali </w:t>
      </w:r>
      <w:r>
        <w:rPr>
          <w:rFonts w:ascii="Book Antiqua" w:hAnsi="Book Antiqua"/>
          <w:sz w:val="24"/>
        </w:rPr>
        <w:t>risorse aggiuntive variabili ex</w:t>
      </w:r>
      <w:r w:rsidRPr="009F5B64">
        <w:rPr>
          <w:rFonts w:ascii="Book Antiqua" w:hAnsi="Book Antiqua"/>
          <w:sz w:val="24"/>
        </w:rPr>
        <w:t xml:space="preserve"> art. 15, comma 5, CCNL 1/04/1999, connesse all’attivazione di nuovi servizi o di processi di riorganizzazione finalizzati ad un accrescimento di quelli esistenti, ai quali sia correlato un aumento delle prestazioni del personale in servizio cui non possa farsi fronte attraverso la razionalizzazione delle strutture e/o delle risorse finanziarie disponibili, l’Ente deve valutare anche l’entità delle risorse necessarie per sostenere i maggiori oneri del trattamento economico accessorio del personale da impiegare nelle nuove attività e individuare la relativa copertura nell’ambito delle capacità di bilancio, integrando a tale scopo la programmazione annuale e triennale dei fabbisogni di cui all’art. 6 del </w:t>
      </w:r>
      <w:proofErr w:type="spellStart"/>
      <w:r w:rsidRPr="009F5B64">
        <w:rPr>
          <w:rFonts w:ascii="Book Antiqua" w:hAnsi="Book Antiqua"/>
          <w:sz w:val="24"/>
        </w:rPr>
        <w:t>D.Lgs.</w:t>
      </w:r>
      <w:proofErr w:type="spellEnd"/>
      <w:r w:rsidRPr="009F5B64">
        <w:rPr>
          <w:rFonts w:ascii="Book Antiqua" w:hAnsi="Book Antiqua"/>
          <w:sz w:val="24"/>
        </w:rPr>
        <w:t xml:space="preserve"> n. 165/2001 e </w:t>
      </w:r>
      <w:proofErr w:type="spellStart"/>
      <w:r w:rsidRPr="009F5B64">
        <w:rPr>
          <w:rFonts w:ascii="Book Antiqua" w:hAnsi="Book Antiqua"/>
          <w:sz w:val="24"/>
        </w:rPr>
        <w:t>s.m.i.</w:t>
      </w:r>
      <w:proofErr w:type="spellEnd"/>
      <w:r w:rsidRPr="009F5B64">
        <w:rPr>
          <w:rFonts w:ascii="Book Antiqua" w:hAnsi="Book Antiqua"/>
          <w:sz w:val="24"/>
        </w:rPr>
        <w:t xml:space="preserve"> approvata con propria deliberazione n. </w:t>
      </w:r>
      <w:proofErr w:type="spellStart"/>
      <w:r>
        <w:rPr>
          <w:rFonts w:ascii="Book Antiqua" w:hAnsi="Book Antiqua"/>
          <w:sz w:val="24"/>
        </w:rPr>
        <w:t>………</w:t>
      </w:r>
      <w:proofErr w:type="spellEnd"/>
      <w:r>
        <w:rPr>
          <w:rFonts w:ascii="Book Antiqua" w:hAnsi="Book Antiqua"/>
          <w:sz w:val="24"/>
        </w:rPr>
        <w:t>.</w:t>
      </w:r>
      <w:r w:rsidRPr="009F5B64">
        <w:rPr>
          <w:rFonts w:ascii="Book Antiqua" w:hAnsi="Book Antiqua"/>
          <w:sz w:val="24"/>
        </w:rPr>
        <w:t xml:space="preserve"> del </w:t>
      </w:r>
      <w:proofErr w:type="spellStart"/>
      <w:r>
        <w:rPr>
          <w:rFonts w:ascii="Book Antiqua" w:hAnsi="Book Antiqua"/>
          <w:sz w:val="24"/>
        </w:rPr>
        <w:t>………………</w:t>
      </w:r>
      <w:proofErr w:type="spellEnd"/>
      <w:r w:rsidRPr="009F5B64">
        <w:rPr>
          <w:rFonts w:ascii="Book Antiqua" w:hAnsi="Book Antiqua"/>
          <w:sz w:val="24"/>
        </w:rPr>
        <w:t>;</w:t>
      </w:r>
    </w:p>
    <w:p w:rsidR="00181417" w:rsidRPr="009F5B64" w:rsidRDefault="00181417" w:rsidP="009F5B64">
      <w:pPr>
        <w:tabs>
          <w:tab w:val="left" w:pos="864"/>
          <w:tab w:val="left" w:pos="1584"/>
          <w:tab w:val="left" w:pos="2304"/>
          <w:tab w:val="left" w:pos="3024"/>
          <w:tab w:val="left" w:pos="3744"/>
          <w:tab w:val="left" w:pos="4464"/>
          <w:tab w:val="left" w:pos="5184"/>
          <w:tab w:val="left" w:pos="5904"/>
          <w:tab w:val="left" w:pos="6624"/>
        </w:tabs>
        <w:ind w:left="284" w:hanging="284"/>
        <w:jc w:val="both"/>
        <w:rPr>
          <w:rFonts w:ascii="Book Antiqua" w:hAnsi="Book Antiqua"/>
          <w:sz w:val="24"/>
        </w:rPr>
      </w:pPr>
    </w:p>
    <w:p w:rsidR="005E3D6D" w:rsidRDefault="005E3D6D">
      <w:pPr>
        <w:tabs>
          <w:tab w:val="left" w:pos="864"/>
          <w:tab w:val="left" w:pos="1584"/>
          <w:tab w:val="left" w:pos="2304"/>
          <w:tab w:val="left" w:pos="3024"/>
          <w:tab w:val="left" w:pos="3744"/>
          <w:tab w:val="left" w:pos="4464"/>
          <w:tab w:val="left" w:pos="5184"/>
          <w:tab w:val="left" w:pos="5904"/>
          <w:tab w:val="left" w:pos="6624"/>
        </w:tabs>
        <w:ind w:left="284" w:hanging="284"/>
        <w:jc w:val="both"/>
        <w:rPr>
          <w:rFonts w:ascii="Book Antiqua" w:hAnsi="Book Antiqua"/>
          <w:sz w:val="24"/>
        </w:rPr>
      </w:pPr>
      <w:r w:rsidRPr="00E278EF">
        <w:rPr>
          <w:rFonts w:ascii="Book Antiqua" w:hAnsi="Book Antiqua"/>
          <w:sz w:val="24"/>
        </w:rPr>
        <w:t>Ritenuto, nel rispetto dei vincoli di cui sopra, di mettere a disposizione del fondo per le risorse decentrate</w:t>
      </w:r>
      <w:r w:rsidR="00C357D1" w:rsidRPr="00E278EF">
        <w:rPr>
          <w:rFonts w:ascii="Book Antiqua" w:hAnsi="Book Antiqua"/>
          <w:sz w:val="24"/>
        </w:rPr>
        <w:t>,</w:t>
      </w:r>
      <w:r w:rsidRPr="00E278EF">
        <w:rPr>
          <w:rFonts w:ascii="Book Antiqua" w:hAnsi="Book Antiqua"/>
          <w:sz w:val="24"/>
        </w:rPr>
        <w:t xml:space="preserve"> da destinare al personale non dirigente per l’anno …..</w:t>
      </w:r>
      <w:r w:rsidR="00C357D1" w:rsidRPr="00E278EF">
        <w:rPr>
          <w:rFonts w:ascii="Book Antiqua" w:hAnsi="Book Antiqua"/>
          <w:sz w:val="24"/>
        </w:rPr>
        <w:t>,</w:t>
      </w:r>
      <w:r w:rsidRPr="00E278EF">
        <w:rPr>
          <w:rFonts w:ascii="Book Antiqua" w:hAnsi="Book Antiqua"/>
          <w:sz w:val="24"/>
        </w:rPr>
        <w:t xml:space="preserve"> ulteriori risorse variabili per compensare la produttività </w:t>
      </w:r>
      <w:r w:rsidRPr="00E278EF">
        <w:rPr>
          <w:rFonts w:ascii="Book Antiqua" w:hAnsi="Book Antiqua"/>
          <w:sz w:val="24"/>
          <w:highlight w:val="yellow"/>
        </w:rPr>
        <w:t>individuale</w:t>
      </w:r>
      <w:r w:rsidR="00A82D13" w:rsidRPr="00E278EF">
        <w:rPr>
          <w:rFonts w:ascii="Book Antiqua" w:hAnsi="Book Antiqua"/>
          <w:sz w:val="24"/>
          <w:highlight w:val="yellow"/>
        </w:rPr>
        <w:t xml:space="preserve"> e/o collettiva</w:t>
      </w:r>
      <w:r w:rsidRPr="00E278EF">
        <w:rPr>
          <w:rFonts w:ascii="Book Antiqua" w:hAnsi="Book Antiqua"/>
          <w:sz w:val="24"/>
        </w:rPr>
        <w:t xml:space="preserve"> connessa al raggiungimento di specifici obiettivi;</w:t>
      </w:r>
    </w:p>
    <w:p w:rsidR="00181417" w:rsidRDefault="00181417">
      <w:pPr>
        <w:tabs>
          <w:tab w:val="left" w:pos="864"/>
          <w:tab w:val="left" w:pos="1584"/>
          <w:tab w:val="left" w:pos="2304"/>
          <w:tab w:val="left" w:pos="3024"/>
          <w:tab w:val="left" w:pos="3744"/>
          <w:tab w:val="left" w:pos="4464"/>
          <w:tab w:val="left" w:pos="5184"/>
          <w:tab w:val="left" w:pos="5904"/>
          <w:tab w:val="left" w:pos="6624"/>
        </w:tabs>
        <w:ind w:left="284" w:hanging="284"/>
        <w:jc w:val="both"/>
        <w:rPr>
          <w:rFonts w:ascii="Book Antiqua" w:hAnsi="Book Antiqua"/>
          <w:sz w:val="24"/>
        </w:rPr>
      </w:pPr>
    </w:p>
    <w:p w:rsidR="00200558" w:rsidRDefault="00200558" w:rsidP="00200558">
      <w:pPr>
        <w:tabs>
          <w:tab w:val="left" w:pos="864"/>
          <w:tab w:val="left" w:pos="1584"/>
          <w:tab w:val="left" w:pos="2304"/>
          <w:tab w:val="left" w:pos="3024"/>
          <w:tab w:val="left" w:pos="3744"/>
          <w:tab w:val="left" w:pos="4464"/>
          <w:tab w:val="left" w:pos="5184"/>
          <w:tab w:val="left" w:pos="5904"/>
          <w:tab w:val="left" w:pos="6624"/>
        </w:tabs>
        <w:ind w:left="284" w:hanging="284"/>
        <w:jc w:val="both"/>
        <w:rPr>
          <w:rFonts w:ascii="Book Antiqua" w:hAnsi="Book Antiqua"/>
          <w:sz w:val="24"/>
        </w:rPr>
      </w:pPr>
      <w:r>
        <w:rPr>
          <w:rFonts w:ascii="Book Antiqua" w:hAnsi="Book Antiqua"/>
          <w:sz w:val="24"/>
        </w:rPr>
        <w:t xml:space="preserve">Visto l’art. 23, comma 3, del D. </w:t>
      </w:r>
      <w:proofErr w:type="spellStart"/>
      <w:r>
        <w:rPr>
          <w:rFonts w:ascii="Book Antiqua" w:hAnsi="Book Antiqua"/>
          <w:sz w:val="24"/>
        </w:rPr>
        <w:t>Lgs</w:t>
      </w:r>
      <w:proofErr w:type="spellEnd"/>
      <w:r>
        <w:rPr>
          <w:rFonts w:ascii="Book Antiqua" w:hAnsi="Book Antiqua"/>
          <w:sz w:val="24"/>
        </w:rPr>
        <w:t>. n. 75/2017, il quale prevede che, fermo restando il limite delle risorse complessive previsto dal citato comma 2, gli enti locali possono destinare apposite risorse alla componente variabile dei fondi per il salario accessorio, anche per l’attivazione dei servizi o di processi di riorganizzazione e il relativo mantenimento, nel rispetto dei vincoli di bilancio e delle vigenti disposizioni in materia di vincoli della spesa di personale e in coerenza con la normativa contrattuale vigente per la medesima componente variabile;</w:t>
      </w:r>
    </w:p>
    <w:p w:rsidR="00200558" w:rsidRPr="00E278EF" w:rsidRDefault="00200558">
      <w:pPr>
        <w:tabs>
          <w:tab w:val="left" w:pos="864"/>
          <w:tab w:val="left" w:pos="1584"/>
          <w:tab w:val="left" w:pos="2304"/>
          <w:tab w:val="left" w:pos="3024"/>
          <w:tab w:val="left" w:pos="3744"/>
          <w:tab w:val="left" w:pos="4464"/>
          <w:tab w:val="left" w:pos="5184"/>
          <w:tab w:val="left" w:pos="5904"/>
          <w:tab w:val="left" w:pos="6624"/>
        </w:tabs>
        <w:ind w:left="284" w:hanging="284"/>
        <w:jc w:val="both"/>
        <w:rPr>
          <w:rFonts w:ascii="Book Antiqua" w:hAnsi="Book Antiqua"/>
          <w:sz w:val="24"/>
        </w:rPr>
      </w:pPr>
    </w:p>
    <w:p w:rsidR="00B17E1C" w:rsidRDefault="00B17E1C" w:rsidP="00B17E1C">
      <w:pPr>
        <w:tabs>
          <w:tab w:val="left" w:pos="864"/>
          <w:tab w:val="left" w:pos="1584"/>
          <w:tab w:val="left" w:pos="2304"/>
          <w:tab w:val="left" w:pos="3024"/>
          <w:tab w:val="left" w:pos="3744"/>
          <w:tab w:val="left" w:pos="4464"/>
          <w:tab w:val="left" w:pos="5184"/>
          <w:tab w:val="left" w:pos="5904"/>
          <w:tab w:val="left" w:pos="6624"/>
        </w:tabs>
        <w:ind w:left="284" w:hanging="284"/>
        <w:jc w:val="both"/>
        <w:rPr>
          <w:rFonts w:ascii="Book Antiqua" w:hAnsi="Book Antiqua"/>
          <w:sz w:val="24"/>
        </w:rPr>
      </w:pPr>
      <w:r w:rsidRPr="00E278EF">
        <w:rPr>
          <w:rFonts w:ascii="Book Antiqua" w:hAnsi="Book Antiqua"/>
          <w:sz w:val="24"/>
        </w:rPr>
        <w:t xml:space="preserve">Richiamato l’art. 37 del CCNL 22/01/2004 il quale prevede che l’attribuzione dei compensi legati alla produttività di cui all’art. 17, comma 2, lett. a) siano strettamente correlati ad effettivi incrementi della produttività e di miglioramento quali-quantitativo dei servizi e che gli stessi possano essere corrisposti ai lavoratori interessati soltanto a conclusione del periodico processo di valutazione dei risultati, nonché in base al livello di conseguimento degli obiettivi predefiniti nel PEG o negli analoghi strumenti di programmazione degli Enti;  </w:t>
      </w:r>
    </w:p>
    <w:p w:rsidR="00181417" w:rsidRPr="00E278EF" w:rsidRDefault="00181417" w:rsidP="00B17E1C">
      <w:pPr>
        <w:tabs>
          <w:tab w:val="left" w:pos="864"/>
          <w:tab w:val="left" w:pos="1584"/>
          <w:tab w:val="left" w:pos="2304"/>
          <w:tab w:val="left" w:pos="3024"/>
          <w:tab w:val="left" w:pos="3744"/>
          <w:tab w:val="left" w:pos="4464"/>
          <w:tab w:val="left" w:pos="5184"/>
          <w:tab w:val="left" w:pos="5904"/>
          <w:tab w:val="left" w:pos="6624"/>
        </w:tabs>
        <w:ind w:left="284" w:hanging="284"/>
        <w:jc w:val="both"/>
        <w:rPr>
          <w:rFonts w:ascii="Book Antiqua" w:hAnsi="Book Antiqua"/>
          <w:sz w:val="24"/>
        </w:rPr>
      </w:pPr>
    </w:p>
    <w:p w:rsidR="00B17E1C" w:rsidRDefault="00B17E1C" w:rsidP="00B17E1C">
      <w:pPr>
        <w:tabs>
          <w:tab w:val="left" w:pos="864"/>
          <w:tab w:val="left" w:pos="1584"/>
          <w:tab w:val="left" w:pos="2304"/>
          <w:tab w:val="left" w:pos="3024"/>
          <w:tab w:val="left" w:pos="3744"/>
          <w:tab w:val="left" w:pos="4464"/>
          <w:tab w:val="left" w:pos="5184"/>
          <w:tab w:val="left" w:pos="5904"/>
          <w:tab w:val="left" w:pos="6624"/>
        </w:tabs>
        <w:ind w:left="284" w:hanging="284"/>
        <w:jc w:val="both"/>
        <w:rPr>
          <w:rFonts w:ascii="Book Antiqua" w:hAnsi="Book Antiqua"/>
          <w:sz w:val="24"/>
        </w:rPr>
      </w:pPr>
      <w:r w:rsidRPr="00E278EF">
        <w:rPr>
          <w:rFonts w:ascii="Book Antiqua" w:hAnsi="Book Antiqua"/>
          <w:sz w:val="24"/>
        </w:rPr>
        <w:t xml:space="preserve">Ritenuto pertanto che le risorse da destinare in sede di contrattazione decentrata integrativa alla produttività individuale per l’anno </w:t>
      </w:r>
      <w:r w:rsidR="00DE393A" w:rsidRPr="00E278EF">
        <w:rPr>
          <w:rFonts w:ascii="Book Antiqua" w:hAnsi="Book Antiqua"/>
          <w:sz w:val="24"/>
        </w:rPr>
        <w:t>……….</w:t>
      </w:r>
      <w:r w:rsidRPr="00E278EF">
        <w:rPr>
          <w:rFonts w:ascii="Book Antiqua" w:hAnsi="Book Antiqua"/>
          <w:sz w:val="24"/>
        </w:rPr>
        <w:t xml:space="preserve"> debbano essere erogati in base al raggiungimento degli obiettivi predefiniti nel</w:t>
      </w:r>
      <w:r w:rsidR="00DE393A" w:rsidRPr="00E278EF">
        <w:rPr>
          <w:rFonts w:ascii="Book Antiqua" w:hAnsi="Book Antiqua"/>
          <w:sz w:val="24"/>
        </w:rPr>
        <w:t xml:space="preserve"> PEG/Piano dell</w:t>
      </w:r>
      <w:r w:rsidR="005E3D6D" w:rsidRPr="00E278EF">
        <w:rPr>
          <w:rFonts w:ascii="Book Antiqua" w:hAnsi="Book Antiqua"/>
          <w:sz w:val="24"/>
        </w:rPr>
        <w:t>e</w:t>
      </w:r>
      <w:r w:rsidR="00DE393A" w:rsidRPr="00E278EF">
        <w:rPr>
          <w:rFonts w:ascii="Book Antiqua" w:hAnsi="Book Antiqua"/>
          <w:sz w:val="24"/>
        </w:rPr>
        <w:t xml:space="preserve"> performance </w:t>
      </w:r>
      <w:r w:rsidRPr="00E278EF">
        <w:rPr>
          <w:rFonts w:ascii="Book Antiqua" w:hAnsi="Book Antiqua"/>
          <w:sz w:val="24"/>
        </w:rPr>
        <w:t>per tale anno</w:t>
      </w:r>
      <w:r w:rsidR="009C6BD7" w:rsidRPr="00E278EF">
        <w:rPr>
          <w:rFonts w:ascii="Book Antiqua" w:hAnsi="Book Antiqua"/>
          <w:sz w:val="24"/>
        </w:rPr>
        <w:t xml:space="preserve">, secondo i criteri definiti nel sistema di misurazione e valutazione della performance approvato con deliberazione G.C. n. </w:t>
      </w:r>
      <w:r w:rsidR="00DE393A" w:rsidRPr="00E278EF">
        <w:rPr>
          <w:rFonts w:ascii="Book Antiqua" w:hAnsi="Book Antiqua"/>
          <w:sz w:val="24"/>
        </w:rPr>
        <w:t>………..</w:t>
      </w:r>
      <w:r w:rsidR="009C6BD7" w:rsidRPr="00E278EF">
        <w:rPr>
          <w:rFonts w:ascii="Book Antiqua" w:hAnsi="Book Antiqua"/>
          <w:sz w:val="24"/>
        </w:rPr>
        <w:t xml:space="preserve"> del </w:t>
      </w:r>
      <w:r w:rsidR="00DE393A" w:rsidRPr="00E278EF">
        <w:rPr>
          <w:rFonts w:ascii="Book Antiqua" w:hAnsi="Book Antiqua"/>
          <w:sz w:val="24"/>
        </w:rPr>
        <w:t>……………..</w:t>
      </w:r>
      <w:r w:rsidRPr="00E278EF">
        <w:rPr>
          <w:rFonts w:ascii="Book Antiqua" w:hAnsi="Book Antiqua"/>
          <w:sz w:val="24"/>
        </w:rPr>
        <w:t>;</w:t>
      </w:r>
    </w:p>
    <w:p w:rsidR="00181417" w:rsidRPr="00E278EF" w:rsidRDefault="00181417" w:rsidP="00B17E1C">
      <w:pPr>
        <w:tabs>
          <w:tab w:val="left" w:pos="864"/>
          <w:tab w:val="left" w:pos="1584"/>
          <w:tab w:val="left" w:pos="2304"/>
          <w:tab w:val="left" w:pos="3024"/>
          <w:tab w:val="left" w:pos="3744"/>
          <w:tab w:val="left" w:pos="4464"/>
          <w:tab w:val="left" w:pos="5184"/>
          <w:tab w:val="left" w:pos="5904"/>
          <w:tab w:val="left" w:pos="6624"/>
        </w:tabs>
        <w:ind w:left="284" w:hanging="284"/>
        <w:jc w:val="both"/>
        <w:rPr>
          <w:rFonts w:ascii="Book Antiqua" w:hAnsi="Book Antiqua"/>
          <w:sz w:val="24"/>
        </w:rPr>
      </w:pPr>
    </w:p>
    <w:p w:rsidR="00B17E1C" w:rsidRDefault="00B17E1C" w:rsidP="00B17E1C">
      <w:pPr>
        <w:tabs>
          <w:tab w:val="left" w:pos="864"/>
          <w:tab w:val="left" w:pos="1584"/>
          <w:tab w:val="left" w:pos="2304"/>
          <w:tab w:val="left" w:pos="3024"/>
          <w:tab w:val="left" w:pos="3744"/>
          <w:tab w:val="left" w:pos="4464"/>
          <w:tab w:val="left" w:pos="5184"/>
          <w:tab w:val="left" w:pos="5904"/>
          <w:tab w:val="left" w:pos="6624"/>
        </w:tabs>
        <w:ind w:left="284" w:hanging="284"/>
        <w:jc w:val="both"/>
        <w:rPr>
          <w:rFonts w:ascii="Book Antiqua" w:hAnsi="Book Antiqua"/>
          <w:sz w:val="24"/>
        </w:rPr>
      </w:pPr>
      <w:r w:rsidRPr="00E278EF">
        <w:rPr>
          <w:rFonts w:ascii="Book Antiqua" w:hAnsi="Book Antiqua"/>
          <w:sz w:val="24"/>
        </w:rPr>
        <w:t>Rilevato altresì che per l’erogazione in particolare delle risorse ex art. 15, comm</w:t>
      </w:r>
      <w:r w:rsidR="00AA3CF4" w:rsidRPr="00E278EF">
        <w:rPr>
          <w:rFonts w:ascii="Book Antiqua" w:hAnsi="Book Antiqua"/>
          <w:sz w:val="24"/>
        </w:rPr>
        <w:t>i 2 e</w:t>
      </w:r>
      <w:r w:rsidRPr="00E278EF">
        <w:rPr>
          <w:rFonts w:ascii="Book Antiqua" w:hAnsi="Book Antiqua"/>
          <w:sz w:val="24"/>
        </w:rPr>
        <w:t xml:space="preserve"> 5, del CCNL 1/04/1999, è necessario definire i</w:t>
      </w:r>
      <w:r w:rsidR="00AA3CF4" w:rsidRPr="00E278EF">
        <w:rPr>
          <w:rFonts w:ascii="Book Antiqua" w:hAnsi="Book Antiqua"/>
          <w:sz w:val="24"/>
        </w:rPr>
        <w:t xml:space="preserve"> relativi progetti</w:t>
      </w:r>
      <w:r w:rsidRPr="00E278EF">
        <w:rPr>
          <w:rFonts w:ascii="Book Antiqua" w:hAnsi="Book Antiqua"/>
          <w:sz w:val="24"/>
        </w:rPr>
        <w:t xml:space="preserve"> di </w:t>
      </w:r>
      <w:r w:rsidR="003A12CF">
        <w:rPr>
          <w:rFonts w:ascii="Book Antiqua" w:hAnsi="Book Antiqua"/>
          <w:sz w:val="24"/>
        </w:rPr>
        <w:t>produttività</w:t>
      </w:r>
      <w:r w:rsidRPr="00E278EF">
        <w:rPr>
          <w:rFonts w:ascii="Book Antiqua" w:hAnsi="Book Antiqua"/>
          <w:sz w:val="24"/>
        </w:rPr>
        <w:t>, indicando gli obiettivi da conseguire, gli standard di risultato, i tempi di realizzazione ed i sistemi di verifica a consuntivo;</w:t>
      </w:r>
    </w:p>
    <w:p w:rsidR="00200558" w:rsidRPr="00E278EF" w:rsidRDefault="00200558" w:rsidP="00B17E1C">
      <w:pPr>
        <w:tabs>
          <w:tab w:val="left" w:pos="864"/>
          <w:tab w:val="left" w:pos="1584"/>
          <w:tab w:val="left" w:pos="2304"/>
          <w:tab w:val="left" w:pos="3024"/>
          <w:tab w:val="left" w:pos="3744"/>
          <w:tab w:val="left" w:pos="4464"/>
          <w:tab w:val="left" w:pos="5184"/>
          <w:tab w:val="left" w:pos="5904"/>
          <w:tab w:val="left" w:pos="6624"/>
        </w:tabs>
        <w:ind w:left="284" w:hanging="284"/>
        <w:jc w:val="both"/>
        <w:rPr>
          <w:rFonts w:ascii="Book Antiqua" w:hAnsi="Book Antiqua"/>
          <w:sz w:val="24"/>
        </w:rPr>
      </w:pPr>
    </w:p>
    <w:p w:rsidR="009E7CD7" w:rsidRPr="00E278EF" w:rsidRDefault="00E40321" w:rsidP="00E40321">
      <w:pPr>
        <w:tabs>
          <w:tab w:val="left" w:pos="864"/>
          <w:tab w:val="left" w:pos="1584"/>
          <w:tab w:val="left" w:pos="2304"/>
          <w:tab w:val="left" w:pos="3024"/>
          <w:tab w:val="left" w:pos="3744"/>
          <w:tab w:val="left" w:pos="4464"/>
          <w:tab w:val="left" w:pos="5184"/>
          <w:tab w:val="left" w:pos="5904"/>
          <w:tab w:val="left" w:pos="6624"/>
        </w:tabs>
        <w:ind w:left="284" w:hanging="284"/>
        <w:jc w:val="both"/>
        <w:rPr>
          <w:rFonts w:ascii="Book Antiqua" w:hAnsi="Book Antiqua"/>
          <w:sz w:val="24"/>
        </w:rPr>
      </w:pPr>
      <w:r w:rsidRPr="00E278EF">
        <w:rPr>
          <w:rFonts w:ascii="Book Antiqua" w:hAnsi="Book Antiqua"/>
          <w:sz w:val="24"/>
        </w:rPr>
        <w:t>Richiamat</w:t>
      </w:r>
      <w:r w:rsidR="00FE73A3" w:rsidRPr="00E278EF">
        <w:rPr>
          <w:rFonts w:ascii="Book Antiqua" w:hAnsi="Book Antiqua"/>
          <w:sz w:val="24"/>
        </w:rPr>
        <w:t xml:space="preserve">a la deliberazione </w:t>
      </w:r>
      <w:r w:rsidR="00D80CA1" w:rsidRPr="00E278EF">
        <w:rPr>
          <w:rFonts w:ascii="Book Antiqua" w:hAnsi="Book Antiqua"/>
          <w:sz w:val="24"/>
        </w:rPr>
        <w:t xml:space="preserve">G.C. </w:t>
      </w:r>
      <w:r w:rsidR="00FE73A3" w:rsidRPr="00E278EF">
        <w:rPr>
          <w:rFonts w:ascii="Book Antiqua" w:hAnsi="Book Antiqua"/>
          <w:sz w:val="24"/>
        </w:rPr>
        <w:t xml:space="preserve">n. </w:t>
      </w:r>
      <w:r w:rsidR="00DE393A" w:rsidRPr="00E278EF">
        <w:rPr>
          <w:rFonts w:ascii="Book Antiqua" w:hAnsi="Book Antiqua"/>
          <w:sz w:val="24"/>
        </w:rPr>
        <w:t>……….</w:t>
      </w:r>
      <w:r w:rsidR="009E7CD7" w:rsidRPr="00E278EF">
        <w:rPr>
          <w:rFonts w:ascii="Book Antiqua" w:hAnsi="Book Antiqua"/>
          <w:sz w:val="24"/>
        </w:rPr>
        <w:t xml:space="preserve"> del </w:t>
      </w:r>
      <w:r w:rsidR="00DE393A" w:rsidRPr="00E278EF">
        <w:rPr>
          <w:rFonts w:ascii="Book Antiqua" w:hAnsi="Book Antiqua"/>
          <w:sz w:val="24"/>
        </w:rPr>
        <w:t>…………….</w:t>
      </w:r>
      <w:r w:rsidR="009E7CD7" w:rsidRPr="00E278EF">
        <w:rPr>
          <w:rFonts w:ascii="Book Antiqua" w:hAnsi="Book Antiqua"/>
          <w:sz w:val="24"/>
        </w:rPr>
        <w:t xml:space="preserve"> con la quale è stata costituita la delegazione trattante di parte pubblica ai sensi degli artt.</w:t>
      </w:r>
      <w:r w:rsidRPr="00E278EF">
        <w:rPr>
          <w:rFonts w:ascii="Book Antiqua" w:hAnsi="Book Antiqua"/>
          <w:sz w:val="24"/>
        </w:rPr>
        <w:t xml:space="preserve"> </w:t>
      </w:r>
      <w:r w:rsidR="009E7CD7" w:rsidRPr="00E278EF">
        <w:rPr>
          <w:rFonts w:ascii="Book Antiqua" w:hAnsi="Book Antiqua"/>
          <w:sz w:val="24"/>
        </w:rPr>
        <w:t xml:space="preserve">n. </w:t>
      </w:r>
      <w:r w:rsidRPr="00E278EF">
        <w:rPr>
          <w:rFonts w:ascii="Book Antiqua" w:hAnsi="Book Antiqua"/>
          <w:sz w:val="24"/>
        </w:rPr>
        <w:t xml:space="preserve">5, comma 2, del CCNL </w:t>
      </w:r>
      <w:r w:rsidRPr="00E278EF">
        <w:rPr>
          <w:rFonts w:ascii="Book Antiqua" w:hAnsi="Book Antiqua"/>
          <w:sz w:val="24"/>
        </w:rPr>
        <w:lastRenderedPageBreak/>
        <w:t xml:space="preserve">dell’1/04/1999, come sostituito dall’art. 4 del CCNL del 22/01/2004, </w:t>
      </w:r>
      <w:r w:rsidR="009E7CD7" w:rsidRPr="00E278EF">
        <w:rPr>
          <w:rFonts w:ascii="Book Antiqua" w:hAnsi="Book Antiqua"/>
          <w:sz w:val="24"/>
        </w:rPr>
        <w:t xml:space="preserve">e n. </w:t>
      </w:r>
      <w:r w:rsidRPr="00E278EF">
        <w:rPr>
          <w:rFonts w:ascii="Book Antiqua" w:hAnsi="Book Antiqua"/>
          <w:sz w:val="24"/>
        </w:rPr>
        <w:t>10, comma 1, del CCNL dell’1/04/1999</w:t>
      </w:r>
      <w:r w:rsidR="009E7CD7" w:rsidRPr="00E278EF">
        <w:rPr>
          <w:rFonts w:ascii="Book Antiqua" w:hAnsi="Book Antiqua"/>
          <w:sz w:val="24"/>
        </w:rPr>
        <w:t>, come segue:</w:t>
      </w:r>
    </w:p>
    <w:p w:rsidR="009E7CD7" w:rsidRPr="00E278EF" w:rsidRDefault="00DE393A" w:rsidP="009E7CD7">
      <w:pPr>
        <w:numPr>
          <w:ilvl w:val="0"/>
          <w:numId w:val="16"/>
        </w:numPr>
        <w:tabs>
          <w:tab w:val="clear" w:pos="1004"/>
          <w:tab w:val="num" w:pos="567"/>
          <w:tab w:val="left" w:pos="1584"/>
          <w:tab w:val="left" w:pos="2304"/>
          <w:tab w:val="left" w:pos="3024"/>
          <w:tab w:val="left" w:pos="3744"/>
          <w:tab w:val="left" w:pos="4464"/>
          <w:tab w:val="left" w:pos="5184"/>
          <w:tab w:val="left" w:pos="5904"/>
          <w:tab w:val="left" w:pos="6624"/>
        </w:tabs>
        <w:ind w:left="567" w:hanging="283"/>
        <w:jc w:val="both"/>
        <w:rPr>
          <w:rFonts w:ascii="Book Antiqua" w:hAnsi="Book Antiqua"/>
          <w:sz w:val="24"/>
        </w:rPr>
      </w:pPr>
      <w:r w:rsidRPr="00E278EF">
        <w:rPr>
          <w:rFonts w:ascii="Book Antiqua" w:hAnsi="Book Antiqua"/>
          <w:sz w:val="24"/>
        </w:rPr>
        <w:t>………………………….</w:t>
      </w:r>
      <w:r w:rsidR="00743DF3" w:rsidRPr="00E278EF">
        <w:rPr>
          <w:rFonts w:ascii="Book Antiqua" w:hAnsi="Book Antiqua"/>
          <w:sz w:val="24"/>
        </w:rPr>
        <w:t xml:space="preserve"> </w:t>
      </w:r>
      <w:r w:rsidR="009E7CD7" w:rsidRPr="00E278EF">
        <w:rPr>
          <w:rFonts w:ascii="Book Antiqua" w:hAnsi="Book Antiqua"/>
          <w:sz w:val="24"/>
        </w:rPr>
        <w:t>– Presidente;</w:t>
      </w:r>
    </w:p>
    <w:p w:rsidR="00DE393A" w:rsidRPr="00E278EF" w:rsidRDefault="00DE393A" w:rsidP="009E7CD7">
      <w:pPr>
        <w:numPr>
          <w:ilvl w:val="0"/>
          <w:numId w:val="16"/>
        </w:numPr>
        <w:tabs>
          <w:tab w:val="clear" w:pos="1004"/>
          <w:tab w:val="num" w:pos="567"/>
          <w:tab w:val="left" w:pos="1584"/>
          <w:tab w:val="left" w:pos="2304"/>
          <w:tab w:val="left" w:pos="3024"/>
          <w:tab w:val="left" w:pos="3744"/>
          <w:tab w:val="left" w:pos="4464"/>
          <w:tab w:val="left" w:pos="5184"/>
          <w:tab w:val="left" w:pos="5904"/>
          <w:tab w:val="left" w:pos="6624"/>
        </w:tabs>
        <w:ind w:left="567" w:hanging="283"/>
        <w:jc w:val="both"/>
        <w:rPr>
          <w:rFonts w:ascii="Book Antiqua" w:hAnsi="Book Antiqua"/>
          <w:sz w:val="24"/>
        </w:rPr>
      </w:pPr>
      <w:r w:rsidRPr="00E278EF">
        <w:rPr>
          <w:rFonts w:ascii="Book Antiqua" w:hAnsi="Book Antiqua"/>
          <w:sz w:val="24"/>
        </w:rPr>
        <w:t>………………………….</w:t>
      </w:r>
      <w:r w:rsidR="009E7CD7" w:rsidRPr="00E278EF">
        <w:rPr>
          <w:rFonts w:ascii="Book Antiqua" w:hAnsi="Book Antiqua"/>
          <w:sz w:val="24"/>
        </w:rPr>
        <w:t xml:space="preserve"> – Componente</w:t>
      </w:r>
      <w:r w:rsidR="00E40321" w:rsidRPr="00E278EF">
        <w:rPr>
          <w:rFonts w:ascii="Book Antiqua" w:hAnsi="Book Antiqua"/>
          <w:sz w:val="24"/>
        </w:rPr>
        <w:t>;</w:t>
      </w:r>
    </w:p>
    <w:p w:rsidR="00E40321" w:rsidRDefault="00DE393A" w:rsidP="009E7CD7">
      <w:pPr>
        <w:numPr>
          <w:ilvl w:val="0"/>
          <w:numId w:val="16"/>
        </w:numPr>
        <w:tabs>
          <w:tab w:val="clear" w:pos="1004"/>
          <w:tab w:val="num" w:pos="567"/>
          <w:tab w:val="left" w:pos="1584"/>
          <w:tab w:val="left" w:pos="2304"/>
          <w:tab w:val="left" w:pos="3024"/>
          <w:tab w:val="left" w:pos="3744"/>
          <w:tab w:val="left" w:pos="4464"/>
          <w:tab w:val="left" w:pos="5184"/>
          <w:tab w:val="left" w:pos="5904"/>
          <w:tab w:val="left" w:pos="6624"/>
        </w:tabs>
        <w:ind w:left="567" w:hanging="283"/>
        <w:jc w:val="both"/>
        <w:rPr>
          <w:rFonts w:ascii="Book Antiqua" w:hAnsi="Book Antiqua"/>
          <w:sz w:val="24"/>
        </w:rPr>
      </w:pPr>
      <w:r w:rsidRPr="00E278EF">
        <w:rPr>
          <w:rFonts w:ascii="Book Antiqua" w:hAnsi="Book Antiqua"/>
          <w:sz w:val="24"/>
        </w:rPr>
        <w:t>…………………………….....................</w:t>
      </w:r>
      <w:r w:rsidR="00181417">
        <w:rPr>
          <w:rFonts w:ascii="Book Antiqua" w:hAnsi="Book Antiqua"/>
          <w:sz w:val="24"/>
        </w:rPr>
        <w:t>;</w:t>
      </w:r>
    </w:p>
    <w:p w:rsidR="00181417" w:rsidRPr="00E278EF" w:rsidRDefault="00181417" w:rsidP="00181417">
      <w:pPr>
        <w:tabs>
          <w:tab w:val="left" w:pos="1584"/>
          <w:tab w:val="left" w:pos="2304"/>
          <w:tab w:val="left" w:pos="3024"/>
          <w:tab w:val="left" w:pos="3744"/>
          <w:tab w:val="left" w:pos="4464"/>
          <w:tab w:val="left" w:pos="5184"/>
          <w:tab w:val="left" w:pos="5904"/>
          <w:tab w:val="left" w:pos="6624"/>
        </w:tabs>
        <w:ind w:left="567"/>
        <w:jc w:val="both"/>
        <w:rPr>
          <w:rFonts w:ascii="Book Antiqua" w:hAnsi="Book Antiqua"/>
          <w:sz w:val="24"/>
        </w:rPr>
      </w:pPr>
    </w:p>
    <w:p w:rsidR="00F05DFF" w:rsidRDefault="00E40321">
      <w:pPr>
        <w:tabs>
          <w:tab w:val="left" w:pos="864"/>
          <w:tab w:val="left" w:pos="1584"/>
          <w:tab w:val="left" w:pos="2304"/>
          <w:tab w:val="left" w:pos="3024"/>
          <w:tab w:val="left" w:pos="3744"/>
          <w:tab w:val="left" w:pos="4464"/>
          <w:tab w:val="left" w:pos="5184"/>
          <w:tab w:val="left" w:pos="5904"/>
          <w:tab w:val="left" w:pos="6624"/>
        </w:tabs>
        <w:ind w:left="284" w:hanging="284"/>
        <w:jc w:val="both"/>
        <w:rPr>
          <w:rFonts w:ascii="Book Antiqua" w:hAnsi="Book Antiqua"/>
          <w:sz w:val="24"/>
        </w:rPr>
      </w:pPr>
      <w:r w:rsidRPr="00E278EF">
        <w:rPr>
          <w:rFonts w:ascii="Book Antiqua" w:hAnsi="Book Antiqua"/>
          <w:sz w:val="24"/>
        </w:rPr>
        <w:t xml:space="preserve">Ritenuto di </w:t>
      </w:r>
      <w:r w:rsidR="009E7CD7" w:rsidRPr="00E278EF">
        <w:rPr>
          <w:rFonts w:ascii="Book Antiqua" w:hAnsi="Book Antiqua"/>
          <w:sz w:val="24"/>
        </w:rPr>
        <w:t>fornire</w:t>
      </w:r>
      <w:r w:rsidRPr="00E278EF">
        <w:rPr>
          <w:rFonts w:ascii="Book Antiqua" w:hAnsi="Book Antiqua"/>
          <w:sz w:val="24"/>
        </w:rPr>
        <w:t xml:space="preserve"> alla stessa gli indirizzi per la contrattazione integrativa per la destinazione delle risorse decentrate previste per l’anno </w:t>
      </w:r>
      <w:r w:rsidR="00DE393A" w:rsidRPr="00E278EF">
        <w:rPr>
          <w:rFonts w:ascii="Book Antiqua" w:hAnsi="Book Antiqua"/>
          <w:sz w:val="24"/>
        </w:rPr>
        <w:t>………….</w:t>
      </w:r>
      <w:r w:rsidRPr="00E278EF">
        <w:rPr>
          <w:rFonts w:ascii="Book Antiqua" w:hAnsi="Book Antiqua"/>
          <w:sz w:val="24"/>
        </w:rPr>
        <w:t>;</w:t>
      </w:r>
    </w:p>
    <w:p w:rsidR="00181417" w:rsidRPr="00E278EF" w:rsidRDefault="00181417">
      <w:pPr>
        <w:tabs>
          <w:tab w:val="left" w:pos="864"/>
          <w:tab w:val="left" w:pos="1584"/>
          <w:tab w:val="left" w:pos="2304"/>
          <w:tab w:val="left" w:pos="3024"/>
          <w:tab w:val="left" w:pos="3744"/>
          <w:tab w:val="left" w:pos="4464"/>
          <w:tab w:val="left" w:pos="5184"/>
          <w:tab w:val="left" w:pos="5904"/>
          <w:tab w:val="left" w:pos="6624"/>
        </w:tabs>
        <w:ind w:left="284" w:hanging="284"/>
        <w:jc w:val="both"/>
        <w:rPr>
          <w:rFonts w:ascii="Book Antiqua" w:hAnsi="Book Antiqua"/>
          <w:sz w:val="24"/>
        </w:rPr>
      </w:pPr>
    </w:p>
    <w:p w:rsidR="00B965CB" w:rsidRDefault="00B965CB">
      <w:pPr>
        <w:tabs>
          <w:tab w:val="left" w:pos="864"/>
          <w:tab w:val="left" w:pos="1584"/>
          <w:tab w:val="left" w:pos="2304"/>
          <w:tab w:val="left" w:pos="3024"/>
          <w:tab w:val="left" w:pos="3744"/>
          <w:tab w:val="left" w:pos="4464"/>
          <w:tab w:val="left" w:pos="5184"/>
          <w:tab w:val="left" w:pos="5904"/>
          <w:tab w:val="left" w:pos="6624"/>
        </w:tabs>
        <w:ind w:left="284" w:hanging="284"/>
        <w:jc w:val="both"/>
        <w:rPr>
          <w:rFonts w:ascii="Book Antiqua" w:hAnsi="Book Antiqua"/>
          <w:sz w:val="24"/>
        </w:rPr>
      </w:pPr>
      <w:r w:rsidRPr="00E278EF">
        <w:rPr>
          <w:rFonts w:ascii="Book Antiqua" w:hAnsi="Book Antiqua"/>
          <w:sz w:val="24"/>
        </w:rPr>
        <w:t>Vist</w:t>
      </w:r>
      <w:r w:rsidR="00C357D1" w:rsidRPr="00E278EF">
        <w:rPr>
          <w:rFonts w:ascii="Book Antiqua" w:hAnsi="Book Antiqua"/>
          <w:sz w:val="24"/>
        </w:rPr>
        <w:t>o</w:t>
      </w:r>
      <w:r w:rsidRPr="00E278EF">
        <w:rPr>
          <w:rFonts w:ascii="Book Antiqua" w:hAnsi="Book Antiqua"/>
          <w:sz w:val="24"/>
        </w:rPr>
        <w:t xml:space="preserve"> i</w:t>
      </w:r>
      <w:r w:rsidR="00C357D1" w:rsidRPr="00E278EF">
        <w:rPr>
          <w:rFonts w:ascii="Book Antiqua" w:hAnsi="Book Antiqua"/>
          <w:sz w:val="24"/>
        </w:rPr>
        <w:t>l</w:t>
      </w:r>
      <w:r w:rsidRPr="00E278EF">
        <w:rPr>
          <w:rFonts w:ascii="Book Antiqua" w:hAnsi="Book Antiqua"/>
          <w:sz w:val="24"/>
        </w:rPr>
        <w:t xml:space="preserve"> CCNL vigent</w:t>
      </w:r>
      <w:r w:rsidR="00C357D1" w:rsidRPr="00E278EF">
        <w:rPr>
          <w:rFonts w:ascii="Book Antiqua" w:hAnsi="Book Antiqua"/>
          <w:sz w:val="24"/>
        </w:rPr>
        <w:t xml:space="preserve">e </w:t>
      </w:r>
      <w:r w:rsidRPr="00E278EF">
        <w:rPr>
          <w:rFonts w:ascii="Book Antiqua" w:hAnsi="Book Antiqua"/>
          <w:sz w:val="24"/>
        </w:rPr>
        <w:t xml:space="preserve">per il </w:t>
      </w:r>
      <w:r w:rsidR="00C357D1" w:rsidRPr="00E278EF">
        <w:rPr>
          <w:rFonts w:ascii="Book Antiqua" w:hAnsi="Book Antiqua"/>
          <w:sz w:val="24"/>
        </w:rPr>
        <w:t xml:space="preserve">personale non dirigente del </w:t>
      </w:r>
      <w:r w:rsidRPr="00E278EF">
        <w:rPr>
          <w:rFonts w:ascii="Book Antiqua" w:hAnsi="Book Antiqua"/>
          <w:sz w:val="24"/>
        </w:rPr>
        <w:t>comparto Regioni-Autonomie Locali</w:t>
      </w:r>
      <w:r w:rsidR="00C357D1" w:rsidRPr="00E278EF">
        <w:rPr>
          <w:rFonts w:ascii="Book Antiqua" w:hAnsi="Book Antiqua"/>
          <w:sz w:val="24"/>
        </w:rPr>
        <w:t xml:space="preserve"> ed, in particolare, l’art. 31 del CCNL 22/01/2004</w:t>
      </w:r>
      <w:r w:rsidRPr="00E278EF">
        <w:rPr>
          <w:rFonts w:ascii="Book Antiqua" w:hAnsi="Book Antiqua"/>
          <w:sz w:val="24"/>
        </w:rPr>
        <w:t>;</w:t>
      </w:r>
    </w:p>
    <w:p w:rsidR="00181417" w:rsidRPr="00E278EF" w:rsidRDefault="00181417">
      <w:pPr>
        <w:tabs>
          <w:tab w:val="left" w:pos="864"/>
          <w:tab w:val="left" w:pos="1584"/>
          <w:tab w:val="left" w:pos="2304"/>
          <w:tab w:val="left" w:pos="3024"/>
          <w:tab w:val="left" w:pos="3744"/>
          <w:tab w:val="left" w:pos="4464"/>
          <w:tab w:val="left" w:pos="5184"/>
          <w:tab w:val="left" w:pos="5904"/>
          <w:tab w:val="left" w:pos="6624"/>
        </w:tabs>
        <w:ind w:left="284" w:hanging="284"/>
        <w:jc w:val="both"/>
        <w:rPr>
          <w:rFonts w:ascii="Book Antiqua" w:hAnsi="Book Antiqua"/>
          <w:sz w:val="24"/>
        </w:rPr>
      </w:pPr>
    </w:p>
    <w:p w:rsidR="00E40321" w:rsidRDefault="00E40321">
      <w:pPr>
        <w:tabs>
          <w:tab w:val="left" w:pos="864"/>
          <w:tab w:val="left" w:pos="1584"/>
          <w:tab w:val="left" w:pos="2304"/>
          <w:tab w:val="left" w:pos="3024"/>
          <w:tab w:val="left" w:pos="3744"/>
          <w:tab w:val="left" w:pos="4464"/>
          <w:tab w:val="left" w:pos="5184"/>
          <w:tab w:val="left" w:pos="5904"/>
          <w:tab w:val="left" w:pos="6624"/>
        </w:tabs>
        <w:ind w:left="284" w:hanging="284"/>
        <w:jc w:val="both"/>
        <w:rPr>
          <w:rFonts w:ascii="Book Antiqua" w:hAnsi="Book Antiqua"/>
          <w:sz w:val="24"/>
        </w:rPr>
      </w:pPr>
      <w:r w:rsidRPr="00E278EF">
        <w:rPr>
          <w:rFonts w:ascii="Book Antiqua" w:hAnsi="Book Antiqua"/>
          <w:sz w:val="24"/>
        </w:rPr>
        <w:t>Visto il bilancio per l’esercizio in corso;</w:t>
      </w:r>
    </w:p>
    <w:p w:rsidR="00181417" w:rsidRPr="00E278EF" w:rsidRDefault="00181417">
      <w:pPr>
        <w:tabs>
          <w:tab w:val="left" w:pos="864"/>
          <w:tab w:val="left" w:pos="1584"/>
          <w:tab w:val="left" w:pos="2304"/>
          <w:tab w:val="left" w:pos="3024"/>
          <w:tab w:val="left" w:pos="3744"/>
          <w:tab w:val="left" w:pos="4464"/>
          <w:tab w:val="left" w:pos="5184"/>
          <w:tab w:val="left" w:pos="5904"/>
          <w:tab w:val="left" w:pos="6624"/>
        </w:tabs>
        <w:ind w:left="284" w:hanging="284"/>
        <w:jc w:val="both"/>
        <w:rPr>
          <w:rFonts w:ascii="Book Antiqua" w:hAnsi="Book Antiqua"/>
          <w:sz w:val="24"/>
        </w:rPr>
      </w:pPr>
    </w:p>
    <w:p w:rsidR="00ED6FE2" w:rsidRPr="00E278EF" w:rsidRDefault="00ED6FE2">
      <w:pPr>
        <w:tabs>
          <w:tab w:val="left" w:pos="864"/>
          <w:tab w:val="left" w:pos="1584"/>
          <w:tab w:val="left" w:pos="2304"/>
          <w:tab w:val="left" w:pos="3024"/>
          <w:tab w:val="left" w:pos="3744"/>
          <w:tab w:val="left" w:pos="4464"/>
          <w:tab w:val="left" w:pos="5184"/>
          <w:tab w:val="left" w:pos="5904"/>
          <w:tab w:val="left" w:pos="6624"/>
        </w:tabs>
        <w:ind w:left="284" w:hanging="284"/>
        <w:jc w:val="both"/>
        <w:rPr>
          <w:rFonts w:ascii="Book Antiqua" w:hAnsi="Book Antiqua"/>
          <w:sz w:val="24"/>
        </w:rPr>
      </w:pPr>
      <w:r w:rsidRPr="00E278EF">
        <w:rPr>
          <w:rFonts w:ascii="Book Antiqua" w:hAnsi="Book Antiqua"/>
          <w:sz w:val="24"/>
        </w:rPr>
        <w:t>Con voti favorevoli unanimi espressi nelle forme di legge,</w:t>
      </w:r>
    </w:p>
    <w:p w:rsidR="00ED6FE2" w:rsidRPr="00E278EF" w:rsidRDefault="00ED6FE2">
      <w:pPr>
        <w:pStyle w:val="Titolo2"/>
        <w:rPr>
          <w:rFonts w:ascii="Book Antiqua" w:hAnsi="Book Antiqua"/>
          <w:color w:val="FF0000"/>
          <w:sz w:val="28"/>
        </w:rPr>
      </w:pPr>
    </w:p>
    <w:p w:rsidR="00ED6FE2" w:rsidRDefault="00ED6FE2">
      <w:pPr>
        <w:pStyle w:val="Titolo2"/>
        <w:rPr>
          <w:rFonts w:ascii="Book Antiqua" w:hAnsi="Book Antiqua"/>
          <w:sz w:val="28"/>
        </w:rPr>
      </w:pPr>
      <w:r w:rsidRPr="00E278EF">
        <w:rPr>
          <w:rFonts w:ascii="Book Antiqua" w:hAnsi="Book Antiqua"/>
          <w:sz w:val="28"/>
        </w:rPr>
        <w:t>D E L I B E R A:</w:t>
      </w:r>
    </w:p>
    <w:p w:rsidR="009F5B64" w:rsidRPr="009F5B64" w:rsidRDefault="009F5B64" w:rsidP="009F5B64"/>
    <w:p w:rsidR="003B3947" w:rsidRPr="00E278EF" w:rsidRDefault="003B3947" w:rsidP="003B3947">
      <w:pPr>
        <w:numPr>
          <w:ilvl w:val="0"/>
          <w:numId w:val="12"/>
        </w:numPr>
        <w:tabs>
          <w:tab w:val="num" w:pos="284"/>
          <w:tab w:val="left" w:pos="1584"/>
          <w:tab w:val="left" w:pos="2304"/>
          <w:tab w:val="left" w:pos="3024"/>
          <w:tab w:val="left" w:pos="3744"/>
          <w:tab w:val="left" w:pos="4464"/>
          <w:tab w:val="left" w:pos="5184"/>
          <w:tab w:val="left" w:pos="5904"/>
          <w:tab w:val="left" w:pos="6624"/>
        </w:tabs>
        <w:ind w:left="284" w:hanging="284"/>
        <w:jc w:val="both"/>
        <w:rPr>
          <w:rFonts w:ascii="Book Antiqua" w:hAnsi="Book Antiqua"/>
          <w:sz w:val="24"/>
        </w:rPr>
      </w:pPr>
      <w:r w:rsidRPr="00E278EF">
        <w:rPr>
          <w:rFonts w:ascii="Book Antiqua" w:hAnsi="Book Antiqua"/>
          <w:sz w:val="24"/>
        </w:rPr>
        <w:t xml:space="preserve">di </w:t>
      </w:r>
      <w:r w:rsidR="00C357D1" w:rsidRPr="00E278EF">
        <w:rPr>
          <w:rFonts w:ascii="Book Antiqua" w:hAnsi="Book Antiqua"/>
          <w:sz w:val="24"/>
        </w:rPr>
        <w:t>destinare</w:t>
      </w:r>
      <w:r w:rsidRPr="00E278EF">
        <w:rPr>
          <w:rFonts w:ascii="Book Antiqua" w:hAnsi="Book Antiqua"/>
          <w:sz w:val="24"/>
        </w:rPr>
        <w:t xml:space="preserve">, nell’ambito del fondo </w:t>
      </w:r>
      <w:r w:rsidR="00DE393A" w:rsidRPr="00E278EF">
        <w:rPr>
          <w:rFonts w:ascii="Book Antiqua" w:hAnsi="Book Antiqua"/>
          <w:sz w:val="24"/>
        </w:rPr>
        <w:t>delle risorse decentrate per il personale non dirigente per l’anno ……..</w:t>
      </w:r>
      <w:r w:rsidRPr="00E278EF">
        <w:rPr>
          <w:rFonts w:ascii="Book Antiqua" w:hAnsi="Book Antiqua"/>
          <w:sz w:val="24"/>
        </w:rPr>
        <w:t xml:space="preserve">, </w:t>
      </w:r>
      <w:r w:rsidR="00FF02E6" w:rsidRPr="00E278EF">
        <w:rPr>
          <w:rFonts w:ascii="Book Antiqua" w:hAnsi="Book Antiqua"/>
          <w:sz w:val="24"/>
        </w:rPr>
        <w:t xml:space="preserve">oltre a quanto previsto </w:t>
      </w:r>
      <w:r w:rsidR="00FF02E6" w:rsidRPr="00E278EF">
        <w:rPr>
          <w:rFonts w:ascii="Book Antiqua" w:hAnsi="Book Antiqua"/>
          <w:sz w:val="24"/>
          <w:highlight w:val="yellow"/>
        </w:rPr>
        <w:t xml:space="preserve">dall’art. 15, comma 1, lett. m) e k), </w:t>
      </w:r>
      <w:r w:rsidR="009C6BD7" w:rsidRPr="00E278EF">
        <w:rPr>
          <w:rFonts w:ascii="Book Antiqua" w:hAnsi="Book Antiqua"/>
          <w:sz w:val="24"/>
          <w:highlight w:val="yellow"/>
        </w:rPr>
        <w:t>nonché dall’art. 17, comma 5, del CCNL 1/04/1999,</w:t>
      </w:r>
      <w:r w:rsidR="009C6BD7" w:rsidRPr="00E278EF">
        <w:rPr>
          <w:rFonts w:ascii="Book Antiqua" w:hAnsi="Book Antiqua"/>
          <w:sz w:val="24"/>
        </w:rPr>
        <w:t xml:space="preserve"> </w:t>
      </w:r>
      <w:r w:rsidR="00DE393A" w:rsidRPr="00E278EF">
        <w:rPr>
          <w:rFonts w:ascii="Book Antiqua" w:hAnsi="Book Antiqua"/>
          <w:sz w:val="24"/>
          <w:highlight w:val="yellow"/>
        </w:rPr>
        <w:t>…</w:t>
      </w:r>
      <w:r w:rsidR="00C611D6" w:rsidRPr="00E278EF">
        <w:rPr>
          <w:rFonts w:ascii="Book Antiqua" w:hAnsi="Book Antiqua"/>
          <w:i/>
          <w:sz w:val="24"/>
          <w:highlight w:val="yellow"/>
        </w:rPr>
        <w:t>inserire, qualora presenti, anche altre</w:t>
      </w:r>
      <w:r w:rsidR="00C611D6" w:rsidRPr="00E278EF">
        <w:rPr>
          <w:rFonts w:ascii="Book Antiqua" w:hAnsi="Book Antiqua"/>
          <w:sz w:val="24"/>
          <w:highlight w:val="yellow"/>
        </w:rPr>
        <w:t xml:space="preserve"> </w:t>
      </w:r>
      <w:r w:rsidR="00CF4758" w:rsidRPr="00E278EF">
        <w:rPr>
          <w:rFonts w:ascii="Book Antiqua" w:hAnsi="Book Antiqua"/>
          <w:i/>
          <w:sz w:val="24"/>
          <w:highlight w:val="yellow"/>
        </w:rPr>
        <w:t>eventuali risorse variabili</w:t>
      </w:r>
      <w:r w:rsidR="00181417">
        <w:rPr>
          <w:rFonts w:ascii="Book Antiqua" w:hAnsi="Book Antiqua"/>
          <w:i/>
          <w:sz w:val="24"/>
          <w:highlight w:val="yellow"/>
        </w:rPr>
        <w:t xml:space="preserve"> ex</w:t>
      </w:r>
      <w:r w:rsidR="00C611D6" w:rsidRPr="00E278EF">
        <w:rPr>
          <w:rFonts w:ascii="Book Antiqua" w:hAnsi="Book Antiqua"/>
          <w:i/>
          <w:sz w:val="24"/>
          <w:highlight w:val="yellow"/>
        </w:rPr>
        <w:t xml:space="preserve"> art. 31, comma 3, CCNL 22/01/2004</w:t>
      </w:r>
      <w:r w:rsidR="00DE393A" w:rsidRPr="00E278EF">
        <w:rPr>
          <w:rFonts w:ascii="Book Antiqua" w:hAnsi="Book Antiqua"/>
          <w:sz w:val="24"/>
          <w:highlight w:val="yellow"/>
        </w:rPr>
        <w:t>………</w:t>
      </w:r>
      <w:r w:rsidR="00DE393A" w:rsidRPr="00E278EF">
        <w:rPr>
          <w:rFonts w:ascii="Book Antiqua" w:hAnsi="Book Antiqua"/>
          <w:sz w:val="24"/>
        </w:rPr>
        <w:t xml:space="preserve">, </w:t>
      </w:r>
      <w:r w:rsidRPr="00E278EF">
        <w:rPr>
          <w:rFonts w:ascii="Book Antiqua" w:hAnsi="Book Antiqua"/>
          <w:sz w:val="24"/>
        </w:rPr>
        <w:t xml:space="preserve">le seguenti risorse </w:t>
      </w:r>
      <w:r w:rsidR="00C357D1" w:rsidRPr="00E278EF">
        <w:rPr>
          <w:rFonts w:ascii="Book Antiqua" w:hAnsi="Book Antiqua"/>
          <w:sz w:val="24"/>
        </w:rPr>
        <w:t xml:space="preserve">aggiuntive </w:t>
      </w:r>
      <w:r w:rsidRPr="00E278EF">
        <w:rPr>
          <w:rFonts w:ascii="Book Antiqua" w:hAnsi="Book Antiqua"/>
          <w:sz w:val="24"/>
        </w:rPr>
        <w:t>variabili:</w:t>
      </w:r>
    </w:p>
    <w:p w:rsidR="003B3947" w:rsidRPr="00E278EF" w:rsidRDefault="003B3947" w:rsidP="00CF4758">
      <w:pPr>
        <w:numPr>
          <w:ilvl w:val="0"/>
          <w:numId w:val="20"/>
        </w:numPr>
        <w:tabs>
          <w:tab w:val="clear" w:pos="1004"/>
          <w:tab w:val="num" w:pos="567"/>
          <w:tab w:val="left" w:pos="1584"/>
          <w:tab w:val="left" w:pos="2304"/>
          <w:tab w:val="left" w:pos="3024"/>
          <w:tab w:val="left" w:pos="3744"/>
          <w:tab w:val="left" w:pos="4464"/>
          <w:tab w:val="left" w:pos="5184"/>
          <w:tab w:val="left" w:pos="5904"/>
          <w:tab w:val="left" w:pos="6624"/>
        </w:tabs>
        <w:ind w:left="567" w:hanging="283"/>
        <w:jc w:val="both"/>
        <w:rPr>
          <w:rFonts w:ascii="Book Antiqua" w:hAnsi="Book Antiqua"/>
          <w:sz w:val="24"/>
        </w:rPr>
      </w:pPr>
      <w:r w:rsidRPr="00E278EF">
        <w:rPr>
          <w:rFonts w:ascii="Book Antiqua" w:hAnsi="Book Antiqua"/>
          <w:sz w:val="24"/>
        </w:rPr>
        <w:t xml:space="preserve">Euro </w:t>
      </w:r>
      <w:r w:rsidR="00CF4758" w:rsidRPr="00E278EF">
        <w:rPr>
          <w:rFonts w:ascii="Book Antiqua" w:hAnsi="Book Antiqua"/>
          <w:sz w:val="24"/>
        </w:rPr>
        <w:t>………………..</w:t>
      </w:r>
      <w:r w:rsidRPr="00E278EF">
        <w:rPr>
          <w:rFonts w:ascii="Book Antiqua" w:hAnsi="Book Antiqua"/>
          <w:sz w:val="24"/>
        </w:rPr>
        <w:t xml:space="preserve"> ai sensi dell’art. 15, comma 2, del CCNL 1/04/1999, da definirsi in sede di contrattazione decentrata integrativa</w:t>
      </w:r>
      <w:r w:rsidR="00CF4758" w:rsidRPr="00E278EF">
        <w:rPr>
          <w:rFonts w:ascii="Book Antiqua" w:hAnsi="Book Antiqua"/>
          <w:sz w:val="24"/>
        </w:rPr>
        <w:t xml:space="preserve">, </w:t>
      </w:r>
      <w:r w:rsidR="00F16241" w:rsidRPr="00E278EF">
        <w:rPr>
          <w:rFonts w:ascii="Book Antiqua" w:hAnsi="Book Antiqua"/>
          <w:sz w:val="24"/>
        </w:rPr>
        <w:t xml:space="preserve">da destinarsi a compensare specifici progetti per il raggiungimento di obiettivi di produttività e di qualità da realizzare nel corso del </w:t>
      </w:r>
      <w:r w:rsidR="00CF4758" w:rsidRPr="00E278EF">
        <w:rPr>
          <w:rFonts w:ascii="Book Antiqua" w:hAnsi="Book Antiqua"/>
          <w:sz w:val="24"/>
        </w:rPr>
        <w:t>…………</w:t>
      </w:r>
      <w:r w:rsidR="00F16241" w:rsidRPr="00E278EF">
        <w:rPr>
          <w:rFonts w:ascii="Book Antiqua" w:hAnsi="Book Antiqua"/>
          <w:sz w:val="24"/>
        </w:rPr>
        <w:t>, in coerenza con gli strumenti di programmazione dell’Ente.</w:t>
      </w:r>
      <w:r w:rsidR="00CF4758" w:rsidRPr="00E278EF">
        <w:rPr>
          <w:rFonts w:ascii="Book Antiqua" w:hAnsi="Book Antiqua"/>
          <w:sz w:val="24"/>
        </w:rPr>
        <w:t>...</w:t>
      </w:r>
      <w:r w:rsidR="00CF4758" w:rsidRPr="00E278EF">
        <w:rPr>
          <w:rFonts w:ascii="Book Antiqua" w:hAnsi="Book Antiqua"/>
          <w:i/>
          <w:sz w:val="24"/>
          <w:highlight w:val="yellow"/>
        </w:rPr>
        <w:t>oppure</w:t>
      </w:r>
      <w:r w:rsidR="00CF4758" w:rsidRPr="00E278EF">
        <w:rPr>
          <w:rFonts w:ascii="Book Antiqua" w:hAnsi="Book Antiqua"/>
          <w:sz w:val="24"/>
        </w:rPr>
        <w:t xml:space="preserve">…da destinarsi a </w:t>
      </w:r>
      <w:r w:rsidR="00F16241" w:rsidRPr="00E278EF">
        <w:rPr>
          <w:rFonts w:ascii="Book Antiqua" w:hAnsi="Book Antiqua"/>
          <w:sz w:val="24"/>
        </w:rPr>
        <w:t xml:space="preserve">compensare la produttività </w:t>
      </w:r>
      <w:r w:rsidR="00F16241" w:rsidRPr="00E278EF">
        <w:rPr>
          <w:rFonts w:ascii="Book Antiqua" w:hAnsi="Book Antiqua"/>
          <w:sz w:val="24"/>
          <w:highlight w:val="yellow"/>
        </w:rPr>
        <w:t>individuale</w:t>
      </w:r>
      <w:r w:rsidR="00A82D13" w:rsidRPr="00E278EF">
        <w:rPr>
          <w:rFonts w:ascii="Book Antiqua" w:hAnsi="Book Antiqua"/>
          <w:sz w:val="24"/>
          <w:highlight w:val="yellow"/>
        </w:rPr>
        <w:t xml:space="preserve"> e/o collettiva</w:t>
      </w:r>
      <w:r w:rsidR="00F16241" w:rsidRPr="00E278EF">
        <w:rPr>
          <w:rFonts w:ascii="Book Antiqua" w:hAnsi="Book Antiqua"/>
          <w:sz w:val="24"/>
        </w:rPr>
        <w:t xml:space="preserve"> connessa al raggiungimento degli obiettivi predefiniti negli strumenti di programmazione dell’Ente per l’anno </w:t>
      </w:r>
      <w:r w:rsidR="00CF4758" w:rsidRPr="00E278EF">
        <w:rPr>
          <w:rFonts w:ascii="Book Antiqua" w:hAnsi="Book Antiqua"/>
          <w:sz w:val="24"/>
        </w:rPr>
        <w:t>…….</w:t>
      </w:r>
      <w:r w:rsidRPr="00E278EF">
        <w:rPr>
          <w:rFonts w:ascii="Book Antiqua" w:hAnsi="Book Antiqua"/>
          <w:sz w:val="24"/>
        </w:rPr>
        <w:t>;</w:t>
      </w:r>
    </w:p>
    <w:p w:rsidR="003B3947" w:rsidRDefault="003B3947" w:rsidP="003B3947">
      <w:pPr>
        <w:numPr>
          <w:ilvl w:val="0"/>
          <w:numId w:val="20"/>
        </w:numPr>
        <w:tabs>
          <w:tab w:val="clear" w:pos="1004"/>
          <w:tab w:val="num" w:pos="567"/>
          <w:tab w:val="left" w:pos="1584"/>
          <w:tab w:val="left" w:pos="2304"/>
          <w:tab w:val="left" w:pos="3024"/>
          <w:tab w:val="left" w:pos="3744"/>
          <w:tab w:val="left" w:pos="4464"/>
          <w:tab w:val="left" w:pos="5184"/>
          <w:tab w:val="left" w:pos="5904"/>
          <w:tab w:val="left" w:pos="6624"/>
        </w:tabs>
        <w:ind w:left="567" w:hanging="283"/>
        <w:jc w:val="both"/>
        <w:rPr>
          <w:rFonts w:ascii="Book Antiqua" w:hAnsi="Book Antiqua"/>
          <w:sz w:val="24"/>
        </w:rPr>
      </w:pPr>
      <w:r w:rsidRPr="00E278EF">
        <w:rPr>
          <w:rFonts w:ascii="Book Antiqua" w:hAnsi="Book Antiqua"/>
          <w:sz w:val="24"/>
        </w:rPr>
        <w:t xml:space="preserve">Euro </w:t>
      </w:r>
      <w:r w:rsidR="00CF4758" w:rsidRPr="00E278EF">
        <w:rPr>
          <w:rFonts w:ascii="Book Antiqua" w:hAnsi="Book Antiqua"/>
          <w:sz w:val="24"/>
        </w:rPr>
        <w:t>…………..</w:t>
      </w:r>
      <w:r w:rsidRPr="00E278EF">
        <w:rPr>
          <w:rFonts w:ascii="Book Antiqua" w:hAnsi="Book Antiqua"/>
          <w:sz w:val="24"/>
        </w:rPr>
        <w:t xml:space="preserve"> ai sensi dell’art. 15, comma 5, del CCNL 1/04/1999</w:t>
      </w:r>
      <w:r w:rsidR="00FF02E6" w:rsidRPr="00E278EF">
        <w:rPr>
          <w:rFonts w:ascii="Book Antiqua" w:hAnsi="Book Antiqua"/>
          <w:sz w:val="24"/>
        </w:rPr>
        <w:t xml:space="preserve"> </w:t>
      </w:r>
      <w:r w:rsidRPr="00E278EF">
        <w:rPr>
          <w:rFonts w:ascii="Book Antiqua" w:hAnsi="Book Antiqua"/>
          <w:sz w:val="24"/>
        </w:rPr>
        <w:t xml:space="preserve">per </w:t>
      </w:r>
      <w:r w:rsidR="004750ED" w:rsidRPr="00E278EF">
        <w:rPr>
          <w:rFonts w:ascii="Book Antiqua" w:hAnsi="Book Antiqua"/>
          <w:sz w:val="24"/>
        </w:rPr>
        <w:t xml:space="preserve">specifici progetti di </w:t>
      </w:r>
      <w:r w:rsidR="00CF4758" w:rsidRPr="00E278EF">
        <w:rPr>
          <w:rFonts w:ascii="Book Antiqua" w:hAnsi="Book Antiqua"/>
          <w:sz w:val="24"/>
        </w:rPr>
        <w:t>miglioramento/</w:t>
      </w:r>
      <w:r w:rsidR="004750ED" w:rsidRPr="00E278EF">
        <w:rPr>
          <w:rFonts w:ascii="Book Antiqua" w:hAnsi="Book Antiqua"/>
          <w:sz w:val="24"/>
        </w:rPr>
        <w:t>potenziamento del</w:t>
      </w:r>
      <w:r w:rsidR="00CF4758" w:rsidRPr="00E278EF">
        <w:rPr>
          <w:rFonts w:ascii="Book Antiqua" w:hAnsi="Book Antiqua"/>
          <w:sz w:val="24"/>
        </w:rPr>
        <w:t xml:space="preserve"> servizio ……………</w:t>
      </w:r>
      <w:r w:rsidR="00CF4758" w:rsidRPr="00E278EF">
        <w:rPr>
          <w:rFonts w:ascii="Book Antiqua" w:hAnsi="Book Antiqua"/>
          <w:i/>
          <w:sz w:val="24"/>
          <w:highlight w:val="yellow"/>
        </w:rPr>
        <w:t>oppure</w:t>
      </w:r>
      <w:r w:rsidR="00CF4758" w:rsidRPr="00E278EF">
        <w:rPr>
          <w:rFonts w:ascii="Book Antiqua" w:hAnsi="Book Antiqua"/>
          <w:sz w:val="24"/>
        </w:rPr>
        <w:t>… per il nuovo servizio ……..</w:t>
      </w:r>
      <w:r w:rsidRPr="00E278EF">
        <w:rPr>
          <w:rFonts w:ascii="Book Antiqua" w:hAnsi="Book Antiqua"/>
          <w:sz w:val="24"/>
        </w:rPr>
        <w:t>.</w:t>
      </w:r>
      <w:r w:rsidR="00CF4758" w:rsidRPr="00E278EF">
        <w:rPr>
          <w:rFonts w:ascii="Book Antiqua" w:hAnsi="Book Antiqua"/>
          <w:sz w:val="24"/>
        </w:rPr>
        <w:t>.</w:t>
      </w:r>
      <w:r w:rsidR="00181417">
        <w:rPr>
          <w:rFonts w:ascii="Book Antiqua" w:hAnsi="Book Antiqua"/>
          <w:sz w:val="24"/>
        </w:rPr>
        <w:t>;</w:t>
      </w:r>
    </w:p>
    <w:p w:rsidR="00181417" w:rsidRPr="00E278EF" w:rsidRDefault="00181417" w:rsidP="00181417">
      <w:pPr>
        <w:tabs>
          <w:tab w:val="left" w:pos="1584"/>
          <w:tab w:val="left" w:pos="2304"/>
          <w:tab w:val="left" w:pos="3024"/>
          <w:tab w:val="left" w:pos="3744"/>
          <w:tab w:val="left" w:pos="4464"/>
          <w:tab w:val="left" w:pos="5184"/>
          <w:tab w:val="left" w:pos="5904"/>
          <w:tab w:val="left" w:pos="6624"/>
        </w:tabs>
        <w:ind w:left="567"/>
        <w:jc w:val="both"/>
        <w:rPr>
          <w:rFonts w:ascii="Book Antiqua" w:hAnsi="Book Antiqua"/>
          <w:sz w:val="24"/>
        </w:rPr>
      </w:pPr>
    </w:p>
    <w:p w:rsidR="009747C4" w:rsidRDefault="00B302C3" w:rsidP="00B302C3">
      <w:pPr>
        <w:numPr>
          <w:ilvl w:val="0"/>
          <w:numId w:val="12"/>
        </w:numPr>
        <w:tabs>
          <w:tab w:val="num" w:pos="284"/>
          <w:tab w:val="left" w:pos="1584"/>
          <w:tab w:val="left" w:pos="2304"/>
          <w:tab w:val="left" w:pos="3024"/>
          <w:tab w:val="left" w:pos="3744"/>
          <w:tab w:val="left" w:pos="4464"/>
          <w:tab w:val="left" w:pos="5184"/>
          <w:tab w:val="left" w:pos="5904"/>
          <w:tab w:val="left" w:pos="6624"/>
        </w:tabs>
        <w:ind w:left="284" w:hanging="284"/>
        <w:jc w:val="both"/>
        <w:rPr>
          <w:rFonts w:ascii="Book Antiqua" w:hAnsi="Book Antiqua"/>
          <w:sz w:val="24"/>
        </w:rPr>
      </w:pPr>
      <w:r w:rsidRPr="00E278EF">
        <w:rPr>
          <w:rFonts w:ascii="Book Antiqua" w:hAnsi="Book Antiqua"/>
          <w:sz w:val="24"/>
        </w:rPr>
        <w:t xml:space="preserve">di </w:t>
      </w:r>
      <w:r w:rsidR="009747C4" w:rsidRPr="00E278EF">
        <w:rPr>
          <w:rFonts w:ascii="Book Antiqua" w:hAnsi="Book Antiqua"/>
          <w:sz w:val="24"/>
        </w:rPr>
        <w:t xml:space="preserve">dare atto che la spesa derivante </w:t>
      </w:r>
      <w:r w:rsidR="00181417">
        <w:rPr>
          <w:rFonts w:ascii="Book Antiqua" w:hAnsi="Book Antiqua"/>
          <w:sz w:val="24"/>
        </w:rPr>
        <w:t>d</w:t>
      </w:r>
      <w:r w:rsidR="009747C4" w:rsidRPr="00E278EF">
        <w:rPr>
          <w:rFonts w:ascii="Book Antiqua" w:hAnsi="Book Antiqua"/>
          <w:sz w:val="24"/>
        </w:rPr>
        <w:t xml:space="preserve">a quanto sopra </w:t>
      </w:r>
      <w:r w:rsidR="009D309C" w:rsidRPr="00E278EF">
        <w:rPr>
          <w:rFonts w:ascii="Book Antiqua" w:hAnsi="Book Antiqua"/>
          <w:sz w:val="24"/>
        </w:rPr>
        <w:t xml:space="preserve">trova copertura nell’ambito degli stanziamenti previsti nel bilancio </w:t>
      </w:r>
      <w:r w:rsidR="00CF4758" w:rsidRPr="00E278EF">
        <w:rPr>
          <w:rFonts w:ascii="Book Antiqua" w:hAnsi="Book Antiqua"/>
          <w:sz w:val="24"/>
        </w:rPr>
        <w:t>……….</w:t>
      </w:r>
      <w:r w:rsidR="009D309C" w:rsidRPr="00E278EF">
        <w:rPr>
          <w:rFonts w:ascii="Book Antiqua" w:hAnsi="Book Antiqua"/>
          <w:sz w:val="24"/>
        </w:rPr>
        <w:t xml:space="preserve"> per il pagamento delle retribuzioni e del trattamento accessorio del </w:t>
      </w:r>
      <w:r w:rsidR="009D309C" w:rsidRPr="009F5B64">
        <w:rPr>
          <w:rFonts w:ascii="Book Antiqua" w:hAnsi="Book Antiqua"/>
          <w:sz w:val="24"/>
        </w:rPr>
        <w:t>personale</w:t>
      </w:r>
      <w:r w:rsidR="00C357D1" w:rsidRPr="009F5B64">
        <w:rPr>
          <w:rFonts w:ascii="Book Antiqua" w:hAnsi="Book Antiqua"/>
          <w:sz w:val="24"/>
        </w:rPr>
        <w:t xml:space="preserve">, </w:t>
      </w:r>
      <w:r w:rsidR="009F5B64" w:rsidRPr="009F5B64">
        <w:rPr>
          <w:rFonts w:ascii="Book Antiqua" w:hAnsi="Book Antiqua"/>
          <w:sz w:val="24"/>
        </w:rPr>
        <w:t>tenuto conto dei nuovi principi contabil</w:t>
      </w:r>
      <w:r w:rsidR="00181417">
        <w:rPr>
          <w:rFonts w:ascii="Book Antiqua" w:hAnsi="Book Antiqua"/>
          <w:sz w:val="24"/>
        </w:rPr>
        <w:t xml:space="preserve">i previsti dal </w:t>
      </w:r>
      <w:proofErr w:type="spellStart"/>
      <w:r w:rsidR="00181417">
        <w:rPr>
          <w:rFonts w:ascii="Book Antiqua" w:hAnsi="Book Antiqua"/>
          <w:sz w:val="24"/>
        </w:rPr>
        <w:t>D.</w:t>
      </w:r>
      <w:r w:rsidR="009F5B64" w:rsidRPr="009F5B64">
        <w:rPr>
          <w:rFonts w:ascii="Book Antiqua" w:hAnsi="Book Antiqua"/>
          <w:sz w:val="24"/>
        </w:rPr>
        <w:t>Lgs.</w:t>
      </w:r>
      <w:proofErr w:type="spellEnd"/>
      <w:r w:rsidR="009F5B64" w:rsidRPr="009F5B64">
        <w:rPr>
          <w:rFonts w:ascii="Book Antiqua" w:hAnsi="Book Antiqua"/>
          <w:sz w:val="24"/>
        </w:rPr>
        <w:t xml:space="preserve"> n. 118/2011 e </w:t>
      </w:r>
      <w:proofErr w:type="spellStart"/>
      <w:r w:rsidR="009F5B64" w:rsidRPr="009F5B64">
        <w:rPr>
          <w:rFonts w:ascii="Book Antiqua" w:hAnsi="Book Antiqua"/>
          <w:sz w:val="24"/>
        </w:rPr>
        <w:t>s.m.i.</w:t>
      </w:r>
      <w:proofErr w:type="spellEnd"/>
      <w:r w:rsidR="009F5B64" w:rsidRPr="009F5B64">
        <w:rPr>
          <w:rFonts w:ascii="Book Antiqua" w:hAnsi="Book Antiqua"/>
          <w:sz w:val="24"/>
        </w:rPr>
        <w:t xml:space="preserve"> e </w:t>
      </w:r>
      <w:r w:rsidR="00C357D1" w:rsidRPr="009F5B64">
        <w:rPr>
          <w:rFonts w:ascii="Book Antiqua" w:hAnsi="Book Antiqua"/>
          <w:sz w:val="24"/>
        </w:rPr>
        <w:t>nel rispetto delle vigenti norme in materia di contenimento</w:t>
      </w:r>
      <w:r w:rsidR="00C357D1" w:rsidRPr="00E278EF">
        <w:rPr>
          <w:rFonts w:ascii="Book Antiqua" w:hAnsi="Book Antiqua"/>
          <w:sz w:val="24"/>
        </w:rPr>
        <w:t xml:space="preserve"> della spesa di personale (art. 1, </w:t>
      </w:r>
      <w:r w:rsidR="00C357D1" w:rsidRPr="00E278EF">
        <w:rPr>
          <w:rFonts w:ascii="Book Antiqua" w:hAnsi="Book Antiqua"/>
          <w:sz w:val="24"/>
          <w:highlight w:val="yellow"/>
        </w:rPr>
        <w:t>comma 557 o 562</w:t>
      </w:r>
      <w:r w:rsidR="00C357D1" w:rsidRPr="00E278EF">
        <w:rPr>
          <w:rFonts w:ascii="Book Antiqua" w:hAnsi="Book Antiqua"/>
          <w:sz w:val="24"/>
        </w:rPr>
        <w:t xml:space="preserve">, L. 296/2006 e </w:t>
      </w:r>
      <w:proofErr w:type="spellStart"/>
      <w:r w:rsidR="00C357D1" w:rsidRPr="00E278EF">
        <w:rPr>
          <w:rFonts w:ascii="Book Antiqua" w:hAnsi="Book Antiqua"/>
          <w:sz w:val="24"/>
        </w:rPr>
        <w:t>s.m.i.</w:t>
      </w:r>
      <w:proofErr w:type="spellEnd"/>
      <w:r w:rsidR="00C357D1" w:rsidRPr="00E278EF">
        <w:rPr>
          <w:rFonts w:ascii="Book Antiqua" w:hAnsi="Book Antiqua"/>
          <w:sz w:val="24"/>
        </w:rPr>
        <w:t>).</w:t>
      </w:r>
      <w:r w:rsidR="009D309C" w:rsidRPr="00E278EF">
        <w:rPr>
          <w:rFonts w:ascii="Book Antiqua" w:hAnsi="Book Antiqua"/>
          <w:sz w:val="24"/>
        </w:rPr>
        <w:t xml:space="preserve">; </w:t>
      </w:r>
      <w:r w:rsidR="009747C4" w:rsidRPr="00E278EF">
        <w:rPr>
          <w:rFonts w:ascii="Book Antiqua" w:hAnsi="Book Antiqua"/>
          <w:sz w:val="24"/>
        </w:rPr>
        <w:t xml:space="preserve"> </w:t>
      </w:r>
    </w:p>
    <w:p w:rsidR="00181417" w:rsidRPr="00E278EF" w:rsidRDefault="00181417" w:rsidP="00181417">
      <w:pPr>
        <w:tabs>
          <w:tab w:val="left" w:pos="1584"/>
          <w:tab w:val="left" w:pos="2304"/>
          <w:tab w:val="left" w:pos="3024"/>
          <w:tab w:val="left" w:pos="3744"/>
          <w:tab w:val="left" w:pos="4464"/>
          <w:tab w:val="left" w:pos="5184"/>
          <w:tab w:val="left" w:pos="5904"/>
          <w:tab w:val="left" w:pos="6624"/>
        </w:tabs>
        <w:ind w:left="284"/>
        <w:jc w:val="both"/>
        <w:rPr>
          <w:rFonts w:ascii="Book Antiqua" w:hAnsi="Book Antiqua"/>
          <w:sz w:val="24"/>
        </w:rPr>
      </w:pPr>
    </w:p>
    <w:p w:rsidR="00AF6B8F" w:rsidRPr="00E278EF" w:rsidRDefault="003B3947" w:rsidP="00AF6B8F">
      <w:pPr>
        <w:numPr>
          <w:ilvl w:val="0"/>
          <w:numId w:val="12"/>
        </w:numPr>
        <w:tabs>
          <w:tab w:val="num" w:pos="284"/>
          <w:tab w:val="left" w:pos="1584"/>
          <w:tab w:val="left" w:pos="2304"/>
          <w:tab w:val="left" w:pos="3024"/>
          <w:tab w:val="left" w:pos="3744"/>
          <w:tab w:val="left" w:pos="4464"/>
          <w:tab w:val="left" w:pos="5184"/>
          <w:tab w:val="left" w:pos="5904"/>
          <w:tab w:val="left" w:pos="6624"/>
        </w:tabs>
        <w:ind w:left="284" w:hanging="284"/>
        <w:jc w:val="both"/>
        <w:rPr>
          <w:rFonts w:ascii="Book Antiqua" w:hAnsi="Book Antiqua"/>
          <w:sz w:val="24"/>
        </w:rPr>
      </w:pPr>
      <w:r w:rsidRPr="00E278EF">
        <w:rPr>
          <w:rFonts w:ascii="Book Antiqua" w:hAnsi="Book Antiqua"/>
          <w:sz w:val="24"/>
        </w:rPr>
        <w:t xml:space="preserve">di </w:t>
      </w:r>
      <w:r w:rsidR="00AF6B8F" w:rsidRPr="00E278EF">
        <w:rPr>
          <w:rFonts w:ascii="Book Antiqua" w:hAnsi="Book Antiqua"/>
          <w:sz w:val="24"/>
        </w:rPr>
        <w:t>fornire alla delegazione trattante</w:t>
      </w:r>
      <w:r w:rsidR="00CF4758" w:rsidRPr="00E278EF">
        <w:rPr>
          <w:rFonts w:ascii="Book Antiqua" w:hAnsi="Book Antiqua"/>
          <w:sz w:val="24"/>
        </w:rPr>
        <w:t>, nominata con deliberazione G.C. n. ……… del …………..,</w:t>
      </w:r>
      <w:r w:rsidR="00AF6B8F" w:rsidRPr="00E278EF">
        <w:rPr>
          <w:rFonts w:ascii="Book Antiqua" w:hAnsi="Book Antiqua"/>
          <w:sz w:val="24"/>
        </w:rPr>
        <w:t xml:space="preserve"> i seguenti indirizzi per la contrattazione integrativa per la destinazione delle risorse decentrate</w:t>
      </w:r>
      <w:r w:rsidR="00CF4758" w:rsidRPr="00E278EF">
        <w:rPr>
          <w:rFonts w:ascii="Book Antiqua" w:hAnsi="Book Antiqua"/>
          <w:sz w:val="24"/>
        </w:rPr>
        <w:t xml:space="preserve"> al personale non dirigente</w:t>
      </w:r>
      <w:r w:rsidR="00AF6B8F" w:rsidRPr="00E278EF">
        <w:rPr>
          <w:rFonts w:ascii="Book Antiqua" w:hAnsi="Book Antiqua"/>
          <w:sz w:val="24"/>
        </w:rPr>
        <w:t xml:space="preserve"> </w:t>
      </w:r>
      <w:r w:rsidR="008428F2" w:rsidRPr="00E278EF">
        <w:rPr>
          <w:rFonts w:ascii="Book Antiqua" w:hAnsi="Book Antiqua"/>
          <w:sz w:val="24"/>
        </w:rPr>
        <w:t>relativa al</w:t>
      </w:r>
      <w:r w:rsidR="00AF6B8F" w:rsidRPr="00E278EF">
        <w:rPr>
          <w:rFonts w:ascii="Book Antiqua" w:hAnsi="Book Antiqua"/>
          <w:sz w:val="24"/>
        </w:rPr>
        <w:t xml:space="preserve">l’anno </w:t>
      </w:r>
      <w:r w:rsidR="00CF4758" w:rsidRPr="00E278EF">
        <w:rPr>
          <w:rFonts w:ascii="Book Antiqua" w:hAnsi="Book Antiqua"/>
          <w:sz w:val="24"/>
        </w:rPr>
        <w:t>…….</w:t>
      </w:r>
      <w:r w:rsidR="00AF6B8F" w:rsidRPr="00E278EF">
        <w:rPr>
          <w:rFonts w:ascii="Book Antiqua" w:hAnsi="Book Antiqua"/>
          <w:sz w:val="24"/>
        </w:rPr>
        <w:t>:</w:t>
      </w:r>
    </w:p>
    <w:p w:rsidR="009F5B64" w:rsidRPr="009F5B64" w:rsidRDefault="009F5B64" w:rsidP="009F5B64">
      <w:pPr>
        <w:numPr>
          <w:ilvl w:val="0"/>
          <w:numId w:val="19"/>
        </w:numPr>
        <w:tabs>
          <w:tab w:val="left" w:pos="1584"/>
          <w:tab w:val="left" w:pos="2304"/>
          <w:tab w:val="left" w:pos="3024"/>
          <w:tab w:val="left" w:pos="3744"/>
          <w:tab w:val="left" w:pos="4464"/>
          <w:tab w:val="left" w:pos="5184"/>
          <w:tab w:val="left" w:pos="5904"/>
          <w:tab w:val="left" w:pos="6624"/>
        </w:tabs>
        <w:jc w:val="both"/>
        <w:rPr>
          <w:rFonts w:ascii="Book Antiqua" w:hAnsi="Book Antiqua"/>
          <w:sz w:val="24"/>
        </w:rPr>
      </w:pPr>
      <w:r w:rsidRPr="009F5B64">
        <w:rPr>
          <w:rFonts w:ascii="Book Antiqua" w:hAnsi="Book Antiqua"/>
          <w:sz w:val="24"/>
        </w:rPr>
        <w:t>definizione di criteri per l’erogazione dei compensi e delle indennità contrattuali sulla base del riconoscimento del merito, in relazione al raggiungimento degli obiettivi, alle responsabilità connesse ed alle funzioni svolte;</w:t>
      </w:r>
    </w:p>
    <w:p w:rsidR="009F5B64" w:rsidRPr="009F5B64" w:rsidRDefault="009F5B64" w:rsidP="009F5B64">
      <w:pPr>
        <w:numPr>
          <w:ilvl w:val="0"/>
          <w:numId w:val="19"/>
        </w:numPr>
        <w:tabs>
          <w:tab w:val="left" w:pos="1584"/>
          <w:tab w:val="left" w:pos="2304"/>
          <w:tab w:val="left" w:pos="3024"/>
          <w:tab w:val="left" w:pos="3744"/>
          <w:tab w:val="left" w:pos="4464"/>
          <w:tab w:val="left" w:pos="5184"/>
          <w:tab w:val="left" w:pos="5904"/>
          <w:tab w:val="left" w:pos="6624"/>
        </w:tabs>
        <w:jc w:val="both"/>
        <w:rPr>
          <w:rFonts w:ascii="Book Antiqua" w:hAnsi="Book Antiqua"/>
          <w:sz w:val="24"/>
        </w:rPr>
      </w:pPr>
      <w:r w:rsidRPr="009F5B64">
        <w:rPr>
          <w:rFonts w:ascii="Book Antiqua" w:hAnsi="Book Antiqua"/>
          <w:i/>
          <w:sz w:val="24"/>
          <w:highlight w:val="yellow"/>
        </w:rPr>
        <w:lastRenderedPageBreak/>
        <w:t>…</w:t>
      </w:r>
      <w:r>
        <w:rPr>
          <w:rFonts w:ascii="Book Antiqua" w:hAnsi="Book Antiqua"/>
          <w:i/>
          <w:sz w:val="24"/>
          <w:highlight w:val="yellow"/>
        </w:rPr>
        <w:t xml:space="preserve"> </w:t>
      </w:r>
      <w:r w:rsidRPr="009F5B64">
        <w:rPr>
          <w:rFonts w:ascii="Book Antiqua" w:hAnsi="Book Antiqua"/>
          <w:i/>
          <w:sz w:val="24"/>
          <w:highlight w:val="yellow"/>
        </w:rPr>
        <w:t>qualora necessario</w:t>
      </w:r>
      <w:r>
        <w:rPr>
          <w:rFonts w:ascii="Book Antiqua" w:hAnsi="Book Antiqua"/>
          <w:i/>
          <w:sz w:val="24"/>
          <w:highlight w:val="yellow"/>
        </w:rPr>
        <w:t xml:space="preserve"> </w:t>
      </w:r>
      <w:r w:rsidRPr="009F5B64">
        <w:rPr>
          <w:rFonts w:ascii="Book Antiqua" w:hAnsi="Book Antiqua"/>
          <w:i/>
          <w:sz w:val="24"/>
          <w:highlight w:val="yellow"/>
        </w:rPr>
        <w:t>…</w:t>
      </w:r>
      <w:r>
        <w:rPr>
          <w:rFonts w:ascii="Book Antiqua" w:hAnsi="Book Antiqua"/>
          <w:sz w:val="24"/>
        </w:rPr>
        <w:t xml:space="preserve"> </w:t>
      </w:r>
      <w:r w:rsidRPr="009F5B64">
        <w:rPr>
          <w:rFonts w:ascii="Book Antiqua" w:hAnsi="Book Antiqua"/>
          <w:sz w:val="24"/>
        </w:rPr>
        <w:t xml:space="preserve">individuazione di nuovi criteri per le progressioni orizzontali del personale dipendente non dirigente sulla base dei principi dettati dall’art. 23, commi 2 e 3, del </w:t>
      </w:r>
      <w:proofErr w:type="spellStart"/>
      <w:r w:rsidRPr="009F5B64">
        <w:rPr>
          <w:rFonts w:ascii="Book Antiqua" w:hAnsi="Book Antiqua"/>
          <w:sz w:val="24"/>
        </w:rPr>
        <w:t>D.Lgs.</w:t>
      </w:r>
      <w:proofErr w:type="spellEnd"/>
      <w:r w:rsidRPr="009F5B64">
        <w:rPr>
          <w:rFonts w:ascii="Book Antiqua" w:hAnsi="Book Antiqua"/>
          <w:sz w:val="24"/>
        </w:rPr>
        <w:t xml:space="preserve"> n. 150/2009 e </w:t>
      </w:r>
      <w:proofErr w:type="spellStart"/>
      <w:r w:rsidRPr="009F5B64">
        <w:rPr>
          <w:rFonts w:ascii="Book Antiqua" w:hAnsi="Book Antiqua"/>
          <w:sz w:val="24"/>
        </w:rPr>
        <w:t>s.m.i.</w:t>
      </w:r>
      <w:proofErr w:type="spellEnd"/>
      <w:r w:rsidRPr="009F5B64">
        <w:rPr>
          <w:rFonts w:ascii="Book Antiqua" w:hAnsi="Book Antiqua"/>
          <w:sz w:val="24"/>
        </w:rPr>
        <w:t>;</w:t>
      </w:r>
    </w:p>
    <w:p w:rsidR="00FF02E6" w:rsidRPr="00E278EF" w:rsidRDefault="00AF6B8F" w:rsidP="00EC3D99">
      <w:pPr>
        <w:numPr>
          <w:ilvl w:val="0"/>
          <w:numId w:val="19"/>
        </w:numPr>
        <w:tabs>
          <w:tab w:val="left" w:pos="1584"/>
          <w:tab w:val="left" w:pos="2304"/>
          <w:tab w:val="left" w:pos="3024"/>
          <w:tab w:val="left" w:pos="3744"/>
          <w:tab w:val="left" w:pos="4464"/>
          <w:tab w:val="left" w:pos="5184"/>
          <w:tab w:val="left" w:pos="5904"/>
          <w:tab w:val="left" w:pos="6624"/>
        </w:tabs>
        <w:jc w:val="both"/>
        <w:rPr>
          <w:rFonts w:ascii="Book Antiqua" w:hAnsi="Book Antiqua"/>
          <w:sz w:val="24"/>
        </w:rPr>
      </w:pPr>
      <w:r w:rsidRPr="00E278EF">
        <w:rPr>
          <w:rFonts w:ascii="Book Antiqua" w:hAnsi="Book Antiqua"/>
          <w:sz w:val="24"/>
        </w:rPr>
        <w:t>utilizzo delle risorse decentrate stabili, al netto delle quote di destinazione fisse, per il finanziamento delle indennità previste dalla contrattazione nazionale</w:t>
      </w:r>
      <w:r w:rsidR="00EC3D99" w:rsidRPr="00E278EF">
        <w:rPr>
          <w:rFonts w:ascii="Book Antiqua" w:hAnsi="Book Antiqua"/>
          <w:sz w:val="24"/>
        </w:rPr>
        <w:t xml:space="preserve"> e</w:t>
      </w:r>
      <w:r w:rsidRPr="00E278EF">
        <w:rPr>
          <w:rFonts w:ascii="Book Antiqua" w:hAnsi="Book Antiqua"/>
          <w:sz w:val="24"/>
        </w:rPr>
        <w:t xml:space="preserve"> per il pagamento delle indennità di turno, rischio, reperibilità, ecc.</w:t>
      </w:r>
      <w:r w:rsidR="00EC3D99" w:rsidRPr="00E278EF">
        <w:rPr>
          <w:rFonts w:ascii="Book Antiqua" w:hAnsi="Book Antiqua"/>
          <w:sz w:val="24"/>
        </w:rPr>
        <w:t>,</w:t>
      </w:r>
      <w:r w:rsidRPr="00E278EF">
        <w:rPr>
          <w:rFonts w:ascii="Book Antiqua" w:hAnsi="Book Antiqua"/>
          <w:sz w:val="24"/>
        </w:rPr>
        <w:t xml:space="preserve"> necessarie per il mantenimento dei servizi </w:t>
      </w:r>
      <w:r w:rsidR="00EC3D99" w:rsidRPr="00E278EF">
        <w:rPr>
          <w:rFonts w:ascii="Book Antiqua" w:hAnsi="Book Antiqua"/>
          <w:sz w:val="24"/>
        </w:rPr>
        <w:t>svolti dal relativo personale</w:t>
      </w:r>
      <w:r w:rsidR="009F5B64">
        <w:rPr>
          <w:rFonts w:ascii="Book Antiqua" w:hAnsi="Book Antiqua"/>
          <w:sz w:val="24"/>
        </w:rPr>
        <w:t>;</w:t>
      </w:r>
      <w:r w:rsidR="00EC3D99" w:rsidRPr="00E278EF">
        <w:rPr>
          <w:rFonts w:ascii="Book Antiqua" w:hAnsi="Book Antiqua"/>
          <w:sz w:val="24"/>
        </w:rPr>
        <w:t xml:space="preserve"> </w:t>
      </w:r>
    </w:p>
    <w:p w:rsidR="00B17E1C" w:rsidRPr="00E278EF" w:rsidRDefault="0075208F" w:rsidP="00B17E1C">
      <w:pPr>
        <w:numPr>
          <w:ilvl w:val="0"/>
          <w:numId w:val="19"/>
        </w:numPr>
        <w:tabs>
          <w:tab w:val="left" w:pos="1584"/>
          <w:tab w:val="left" w:pos="2304"/>
          <w:tab w:val="left" w:pos="3024"/>
          <w:tab w:val="left" w:pos="3744"/>
          <w:tab w:val="left" w:pos="4464"/>
          <w:tab w:val="left" w:pos="5184"/>
          <w:tab w:val="left" w:pos="5904"/>
          <w:tab w:val="left" w:pos="6624"/>
        </w:tabs>
        <w:jc w:val="both"/>
        <w:rPr>
          <w:rFonts w:ascii="Book Antiqua" w:hAnsi="Book Antiqua"/>
          <w:sz w:val="24"/>
        </w:rPr>
      </w:pPr>
      <w:r w:rsidRPr="00E278EF">
        <w:rPr>
          <w:rFonts w:ascii="Book Antiqua" w:hAnsi="Book Antiqua"/>
          <w:sz w:val="24"/>
        </w:rPr>
        <w:t>utilizzo della</w:t>
      </w:r>
      <w:r w:rsidR="00EC3D99" w:rsidRPr="00E278EF">
        <w:rPr>
          <w:rFonts w:ascii="Book Antiqua" w:hAnsi="Book Antiqua"/>
          <w:sz w:val="24"/>
        </w:rPr>
        <w:t xml:space="preserve"> </w:t>
      </w:r>
      <w:r w:rsidRPr="00E278EF">
        <w:rPr>
          <w:rFonts w:ascii="Book Antiqua" w:hAnsi="Book Antiqua"/>
          <w:sz w:val="24"/>
        </w:rPr>
        <w:t xml:space="preserve">restante </w:t>
      </w:r>
      <w:r w:rsidR="00EC3D99" w:rsidRPr="00E278EF">
        <w:rPr>
          <w:rFonts w:ascii="Book Antiqua" w:hAnsi="Book Antiqua"/>
          <w:sz w:val="24"/>
        </w:rPr>
        <w:t>quota</w:t>
      </w:r>
      <w:r w:rsidRPr="00E278EF">
        <w:rPr>
          <w:rFonts w:ascii="Book Antiqua" w:hAnsi="Book Antiqua"/>
          <w:sz w:val="24"/>
        </w:rPr>
        <w:t xml:space="preserve"> del fondo, unitamente alle risorse di </w:t>
      </w:r>
      <w:r w:rsidR="00FF02E6" w:rsidRPr="00E278EF">
        <w:rPr>
          <w:rFonts w:ascii="Book Antiqua" w:hAnsi="Book Antiqua"/>
          <w:sz w:val="24"/>
        </w:rPr>
        <w:t>parte variabile</w:t>
      </w:r>
      <w:r w:rsidRPr="00E278EF">
        <w:rPr>
          <w:rFonts w:ascii="Book Antiqua" w:hAnsi="Book Antiqua"/>
          <w:sz w:val="24"/>
        </w:rPr>
        <w:t>, per compensare</w:t>
      </w:r>
      <w:r w:rsidR="00EC3D99" w:rsidRPr="00E278EF">
        <w:rPr>
          <w:rFonts w:ascii="Book Antiqua" w:hAnsi="Book Antiqua"/>
          <w:sz w:val="24"/>
        </w:rPr>
        <w:t xml:space="preserve"> la produttività individuale</w:t>
      </w:r>
      <w:r w:rsidR="00AA3CF4" w:rsidRPr="00E278EF">
        <w:rPr>
          <w:rFonts w:ascii="Book Antiqua" w:hAnsi="Book Antiqua"/>
          <w:sz w:val="24"/>
        </w:rPr>
        <w:t>. Le</w:t>
      </w:r>
      <w:r w:rsidR="00B17E1C" w:rsidRPr="00E278EF">
        <w:rPr>
          <w:rFonts w:ascii="Book Antiqua" w:hAnsi="Book Antiqua"/>
          <w:sz w:val="24"/>
        </w:rPr>
        <w:t xml:space="preserve"> risorse </w:t>
      </w:r>
      <w:r w:rsidR="00AA3CF4" w:rsidRPr="00E278EF">
        <w:rPr>
          <w:rFonts w:ascii="Book Antiqua" w:hAnsi="Book Antiqua"/>
          <w:sz w:val="24"/>
        </w:rPr>
        <w:t xml:space="preserve">a tal fine </w:t>
      </w:r>
      <w:r w:rsidR="00B17E1C" w:rsidRPr="00E278EF">
        <w:rPr>
          <w:rFonts w:ascii="Book Antiqua" w:hAnsi="Book Antiqua"/>
          <w:sz w:val="24"/>
        </w:rPr>
        <w:t>destinate ai sensi dell’art. 17, comma 2, l</w:t>
      </w:r>
      <w:r w:rsidR="00AA3CF4" w:rsidRPr="00E278EF">
        <w:rPr>
          <w:rFonts w:ascii="Book Antiqua" w:hAnsi="Book Antiqua"/>
          <w:sz w:val="24"/>
        </w:rPr>
        <w:t xml:space="preserve">ett. a), </w:t>
      </w:r>
      <w:r w:rsidR="00E36910" w:rsidRPr="00E278EF">
        <w:rPr>
          <w:rFonts w:ascii="Book Antiqua" w:hAnsi="Book Antiqua"/>
          <w:sz w:val="24"/>
        </w:rPr>
        <w:t xml:space="preserve">CCNL 1/04/1999 </w:t>
      </w:r>
      <w:r w:rsidR="00AA3CF4" w:rsidRPr="00E278EF">
        <w:rPr>
          <w:rFonts w:ascii="Book Antiqua" w:hAnsi="Book Antiqua"/>
          <w:sz w:val="24"/>
        </w:rPr>
        <w:t>dovranno essere erogate</w:t>
      </w:r>
      <w:r w:rsidR="00B17E1C" w:rsidRPr="00E278EF">
        <w:rPr>
          <w:rFonts w:ascii="Book Antiqua" w:hAnsi="Book Antiqua"/>
          <w:sz w:val="24"/>
        </w:rPr>
        <w:t xml:space="preserve"> in base al raggiungimento degli obiettivi predefiniti ne</w:t>
      </w:r>
      <w:r w:rsidR="00124F8E" w:rsidRPr="00E278EF">
        <w:rPr>
          <w:rFonts w:ascii="Book Antiqua" w:hAnsi="Book Antiqua"/>
          <w:sz w:val="24"/>
        </w:rPr>
        <w:t>gli strumenti di programmazione dell’Ente</w:t>
      </w:r>
      <w:r w:rsidR="00B17E1C" w:rsidRPr="00E278EF">
        <w:rPr>
          <w:rFonts w:ascii="Book Antiqua" w:hAnsi="Book Antiqua"/>
          <w:sz w:val="24"/>
        </w:rPr>
        <w:t xml:space="preserve"> per l’anno </w:t>
      </w:r>
      <w:r w:rsidR="00C611D6" w:rsidRPr="00E278EF">
        <w:rPr>
          <w:rFonts w:ascii="Book Antiqua" w:hAnsi="Book Antiqua"/>
          <w:sz w:val="24"/>
        </w:rPr>
        <w:t>………….</w:t>
      </w:r>
      <w:r w:rsidR="009C6BD7" w:rsidRPr="00E278EF">
        <w:rPr>
          <w:rFonts w:ascii="Book Antiqua" w:hAnsi="Book Antiqua"/>
          <w:sz w:val="24"/>
        </w:rPr>
        <w:t xml:space="preserve">, secondo i criteri definiti nel sistema di misurazione e valutazione della performance approvato con deliberazione G.C. n. </w:t>
      </w:r>
      <w:r w:rsidR="00C611D6" w:rsidRPr="00E278EF">
        <w:rPr>
          <w:rFonts w:ascii="Book Antiqua" w:hAnsi="Book Antiqua"/>
          <w:sz w:val="24"/>
        </w:rPr>
        <w:t>……….</w:t>
      </w:r>
      <w:r w:rsidR="009C6BD7" w:rsidRPr="00E278EF">
        <w:rPr>
          <w:rFonts w:ascii="Book Antiqua" w:hAnsi="Book Antiqua"/>
          <w:sz w:val="24"/>
        </w:rPr>
        <w:t xml:space="preserve"> del </w:t>
      </w:r>
      <w:r w:rsidR="00C611D6" w:rsidRPr="00E278EF">
        <w:rPr>
          <w:rFonts w:ascii="Book Antiqua" w:hAnsi="Book Antiqua"/>
          <w:sz w:val="24"/>
        </w:rPr>
        <w:t>……………</w:t>
      </w:r>
      <w:r w:rsidR="00B17E1C" w:rsidRPr="00E278EF">
        <w:rPr>
          <w:rFonts w:ascii="Book Antiqua" w:hAnsi="Book Antiqua"/>
          <w:sz w:val="24"/>
        </w:rPr>
        <w:t xml:space="preserve">; </w:t>
      </w:r>
    </w:p>
    <w:p w:rsidR="00B17E1C" w:rsidRPr="00E278EF" w:rsidRDefault="00B17E1C" w:rsidP="00B17E1C">
      <w:pPr>
        <w:numPr>
          <w:ilvl w:val="0"/>
          <w:numId w:val="19"/>
        </w:numPr>
        <w:tabs>
          <w:tab w:val="left" w:pos="1584"/>
          <w:tab w:val="left" w:pos="2304"/>
          <w:tab w:val="left" w:pos="3024"/>
          <w:tab w:val="left" w:pos="3744"/>
          <w:tab w:val="left" w:pos="4464"/>
          <w:tab w:val="left" w:pos="5184"/>
          <w:tab w:val="left" w:pos="5904"/>
          <w:tab w:val="left" w:pos="6624"/>
        </w:tabs>
        <w:jc w:val="both"/>
        <w:rPr>
          <w:rFonts w:ascii="Book Antiqua" w:hAnsi="Book Antiqua"/>
          <w:sz w:val="24"/>
        </w:rPr>
      </w:pPr>
      <w:r w:rsidRPr="00E278EF">
        <w:rPr>
          <w:rFonts w:ascii="Book Antiqua" w:hAnsi="Book Antiqua"/>
          <w:sz w:val="24"/>
        </w:rPr>
        <w:t xml:space="preserve">nel rispetto di quanto previsto dall’art. 37, comma 3, del CCNL 22/01/2004, l’assegnazione e la ripartizione dei suddetti compensi al singolo dipendente viene demandata ai </w:t>
      </w:r>
      <w:r w:rsidRPr="00E278EF">
        <w:rPr>
          <w:rFonts w:ascii="Book Antiqua" w:hAnsi="Book Antiqua"/>
          <w:sz w:val="24"/>
          <w:highlight w:val="yellow"/>
        </w:rPr>
        <w:t>Dirigenti/Responsabili</w:t>
      </w:r>
      <w:r w:rsidRPr="00E278EF">
        <w:rPr>
          <w:rFonts w:ascii="Book Antiqua" w:hAnsi="Book Antiqua"/>
          <w:sz w:val="24"/>
        </w:rPr>
        <w:t xml:space="preserve"> di Area in base ai criteri definiti in sede di contrattazione decentrata ed erogati previa certificazione del livello di conseguimento degli obiettivi da parte del Nucleo di Valutazione;</w:t>
      </w:r>
    </w:p>
    <w:p w:rsidR="00AA3CF4" w:rsidRPr="00E278EF" w:rsidRDefault="00124F8E" w:rsidP="00B17E1C">
      <w:pPr>
        <w:numPr>
          <w:ilvl w:val="0"/>
          <w:numId w:val="19"/>
        </w:numPr>
        <w:tabs>
          <w:tab w:val="left" w:pos="1584"/>
          <w:tab w:val="left" w:pos="2304"/>
          <w:tab w:val="left" w:pos="3024"/>
          <w:tab w:val="left" w:pos="3744"/>
          <w:tab w:val="left" w:pos="4464"/>
          <w:tab w:val="left" w:pos="5184"/>
          <w:tab w:val="left" w:pos="5904"/>
          <w:tab w:val="left" w:pos="6624"/>
        </w:tabs>
        <w:jc w:val="both"/>
        <w:rPr>
          <w:rFonts w:ascii="Book Antiqua" w:hAnsi="Book Antiqua"/>
          <w:sz w:val="24"/>
        </w:rPr>
      </w:pPr>
      <w:r w:rsidRPr="00E278EF">
        <w:rPr>
          <w:rFonts w:ascii="Book Antiqua" w:hAnsi="Book Antiqua"/>
          <w:sz w:val="24"/>
        </w:rPr>
        <w:t>la quota aggiuntiva variabile</w:t>
      </w:r>
      <w:r w:rsidR="00AA3CF4" w:rsidRPr="00E278EF">
        <w:rPr>
          <w:rFonts w:ascii="Book Antiqua" w:hAnsi="Book Antiqua"/>
          <w:sz w:val="24"/>
        </w:rPr>
        <w:t xml:space="preserve"> </w:t>
      </w:r>
      <w:r w:rsidR="00363D95" w:rsidRPr="00E278EF">
        <w:rPr>
          <w:rFonts w:ascii="Book Antiqua" w:hAnsi="Book Antiqua"/>
          <w:sz w:val="24"/>
        </w:rPr>
        <w:t xml:space="preserve">ex art. 15, comma 2, </w:t>
      </w:r>
      <w:r w:rsidR="00C357D1" w:rsidRPr="00E278EF">
        <w:rPr>
          <w:rFonts w:ascii="Book Antiqua" w:hAnsi="Book Antiqua"/>
          <w:sz w:val="24"/>
        </w:rPr>
        <w:t xml:space="preserve">del CCNL 1/04/1999, </w:t>
      </w:r>
      <w:r w:rsidR="00CF2007" w:rsidRPr="00E278EF">
        <w:rPr>
          <w:rFonts w:ascii="Book Antiqua" w:hAnsi="Book Antiqua"/>
          <w:sz w:val="24"/>
        </w:rPr>
        <w:t xml:space="preserve">pari a Euro </w:t>
      </w:r>
      <w:r w:rsidR="005E3D6D" w:rsidRPr="00E278EF">
        <w:rPr>
          <w:rFonts w:ascii="Book Antiqua" w:hAnsi="Book Antiqua"/>
          <w:sz w:val="24"/>
        </w:rPr>
        <w:t>…………..</w:t>
      </w:r>
      <w:r w:rsidR="00CF2007" w:rsidRPr="00E278EF">
        <w:rPr>
          <w:rFonts w:ascii="Book Antiqua" w:hAnsi="Book Antiqua"/>
          <w:sz w:val="24"/>
        </w:rPr>
        <w:t xml:space="preserve"> </w:t>
      </w:r>
      <w:r w:rsidRPr="00E278EF">
        <w:rPr>
          <w:rFonts w:ascii="Book Antiqua" w:hAnsi="Book Antiqua"/>
          <w:sz w:val="24"/>
        </w:rPr>
        <w:t>dovrà essere destinata a compensare</w:t>
      </w:r>
      <w:r w:rsidR="00CF2007" w:rsidRPr="00E278EF">
        <w:rPr>
          <w:rFonts w:ascii="Book Antiqua" w:hAnsi="Book Antiqua"/>
          <w:sz w:val="24"/>
        </w:rPr>
        <w:t xml:space="preserve"> </w:t>
      </w:r>
      <w:r w:rsidR="00363D95" w:rsidRPr="00E278EF">
        <w:rPr>
          <w:rFonts w:ascii="Book Antiqua" w:hAnsi="Book Antiqua"/>
          <w:sz w:val="24"/>
        </w:rPr>
        <w:t xml:space="preserve">specifici progetti per il raggiungimento di obiettivi di produttività e di qualità </w:t>
      </w:r>
      <w:r w:rsidRPr="00E278EF">
        <w:rPr>
          <w:rFonts w:ascii="Book Antiqua" w:hAnsi="Book Antiqua"/>
          <w:sz w:val="24"/>
        </w:rPr>
        <w:t xml:space="preserve">da realizzare nel corso del </w:t>
      </w:r>
      <w:r w:rsidR="00C357D1" w:rsidRPr="00E278EF">
        <w:rPr>
          <w:rFonts w:ascii="Book Antiqua" w:hAnsi="Book Antiqua"/>
          <w:sz w:val="24"/>
        </w:rPr>
        <w:t>……………</w:t>
      </w:r>
      <w:r w:rsidRPr="00E278EF">
        <w:rPr>
          <w:rFonts w:ascii="Book Antiqua" w:hAnsi="Book Antiqua"/>
          <w:sz w:val="24"/>
        </w:rPr>
        <w:t>, in coerenza con gli strumenti di programmazione dell’Ente</w:t>
      </w:r>
      <w:r w:rsidR="00C357D1" w:rsidRPr="00E278EF">
        <w:rPr>
          <w:rFonts w:ascii="Book Antiqua" w:hAnsi="Book Antiqua"/>
          <w:sz w:val="24"/>
        </w:rPr>
        <w:t>…</w:t>
      </w:r>
      <w:r w:rsidRPr="00E278EF">
        <w:rPr>
          <w:rFonts w:ascii="Book Antiqua" w:hAnsi="Book Antiqua"/>
          <w:sz w:val="24"/>
        </w:rPr>
        <w:t>.</w:t>
      </w:r>
      <w:r w:rsidR="00C357D1" w:rsidRPr="00E278EF">
        <w:rPr>
          <w:rFonts w:ascii="Book Antiqua" w:hAnsi="Book Antiqua"/>
          <w:i/>
          <w:sz w:val="24"/>
          <w:highlight w:val="yellow"/>
        </w:rPr>
        <w:t xml:space="preserve"> oppure</w:t>
      </w:r>
      <w:r w:rsidR="00C357D1" w:rsidRPr="00E278EF">
        <w:rPr>
          <w:rFonts w:ascii="Book Antiqua" w:hAnsi="Book Antiqua"/>
          <w:sz w:val="24"/>
        </w:rPr>
        <w:t xml:space="preserve">… destinata a compensare la produttività </w:t>
      </w:r>
      <w:r w:rsidR="00C357D1" w:rsidRPr="00E278EF">
        <w:rPr>
          <w:rFonts w:ascii="Book Antiqua" w:hAnsi="Book Antiqua"/>
          <w:sz w:val="24"/>
          <w:highlight w:val="yellow"/>
        </w:rPr>
        <w:t>individuale</w:t>
      </w:r>
      <w:r w:rsidR="00A82D13" w:rsidRPr="00E278EF">
        <w:rPr>
          <w:rFonts w:ascii="Book Antiqua" w:hAnsi="Book Antiqua"/>
          <w:sz w:val="24"/>
          <w:highlight w:val="yellow"/>
        </w:rPr>
        <w:t xml:space="preserve"> e/o collettiva</w:t>
      </w:r>
      <w:r w:rsidR="00C357D1" w:rsidRPr="00E278EF">
        <w:rPr>
          <w:rFonts w:ascii="Book Antiqua" w:hAnsi="Book Antiqua"/>
          <w:sz w:val="24"/>
        </w:rPr>
        <w:t xml:space="preserve"> connessa al raggiungimento degli obiettivi predefiniti negli strumenti di programmazione dell’Ente per l’anno …….</w:t>
      </w:r>
      <w:r w:rsidR="00CF2007" w:rsidRPr="00E278EF">
        <w:rPr>
          <w:rFonts w:ascii="Book Antiqua" w:hAnsi="Book Antiqua"/>
          <w:sz w:val="24"/>
        </w:rPr>
        <w:t>;</w:t>
      </w:r>
    </w:p>
    <w:p w:rsidR="00B17E1C" w:rsidRPr="00E278EF" w:rsidRDefault="00124F8E" w:rsidP="00B17E1C">
      <w:pPr>
        <w:numPr>
          <w:ilvl w:val="0"/>
          <w:numId w:val="19"/>
        </w:numPr>
        <w:tabs>
          <w:tab w:val="left" w:pos="1584"/>
          <w:tab w:val="left" w:pos="2304"/>
          <w:tab w:val="left" w:pos="3024"/>
          <w:tab w:val="left" w:pos="3744"/>
          <w:tab w:val="left" w:pos="4464"/>
          <w:tab w:val="left" w:pos="5184"/>
          <w:tab w:val="left" w:pos="5904"/>
          <w:tab w:val="left" w:pos="6624"/>
        </w:tabs>
        <w:jc w:val="both"/>
        <w:rPr>
          <w:rFonts w:ascii="Book Antiqua" w:hAnsi="Book Antiqua"/>
          <w:sz w:val="24"/>
        </w:rPr>
      </w:pPr>
      <w:r w:rsidRPr="00E278EF">
        <w:rPr>
          <w:rFonts w:ascii="Book Antiqua" w:hAnsi="Book Antiqua"/>
          <w:sz w:val="24"/>
        </w:rPr>
        <w:t xml:space="preserve">la quota aggiuntiva </w:t>
      </w:r>
      <w:r w:rsidR="00CF2007" w:rsidRPr="00E278EF">
        <w:rPr>
          <w:rFonts w:ascii="Book Antiqua" w:hAnsi="Book Antiqua"/>
          <w:sz w:val="24"/>
        </w:rPr>
        <w:t xml:space="preserve">variabile ex art. 15, comma 5, </w:t>
      </w:r>
      <w:r w:rsidR="00C357D1" w:rsidRPr="00E278EF">
        <w:rPr>
          <w:rFonts w:ascii="Book Antiqua" w:hAnsi="Book Antiqua"/>
          <w:sz w:val="24"/>
        </w:rPr>
        <w:t xml:space="preserve">del CCNL 1/04/1999, </w:t>
      </w:r>
      <w:r w:rsidR="00CF2007" w:rsidRPr="00E278EF">
        <w:rPr>
          <w:rFonts w:ascii="Book Antiqua" w:hAnsi="Book Antiqua"/>
          <w:sz w:val="24"/>
        </w:rPr>
        <w:t xml:space="preserve">pari a Euro </w:t>
      </w:r>
      <w:r w:rsidR="00C357D1" w:rsidRPr="00E278EF">
        <w:rPr>
          <w:rFonts w:ascii="Book Antiqua" w:hAnsi="Book Antiqua"/>
          <w:sz w:val="24"/>
        </w:rPr>
        <w:t>……………</w:t>
      </w:r>
      <w:r w:rsidR="00CF2007" w:rsidRPr="00E278EF">
        <w:rPr>
          <w:rFonts w:ascii="Book Antiqua" w:hAnsi="Book Antiqua"/>
          <w:sz w:val="24"/>
        </w:rPr>
        <w:t xml:space="preserve">, </w:t>
      </w:r>
      <w:r w:rsidRPr="00E278EF">
        <w:rPr>
          <w:rFonts w:ascii="Book Antiqua" w:hAnsi="Book Antiqua"/>
          <w:sz w:val="24"/>
        </w:rPr>
        <w:t xml:space="preserve">dovrà essere destinata a compensare </w:t>
      </w:r>
      <w:r w:rsidR="00C357D1" w:rsidRPr="00E278EF">
        <w:rPr>
          <w:rFonts w:ascii="Book Antiqua" w:hAnsi="Book Antiqua"/>
          <w:sz w:val="24"/>
        </w:rPr>
        <w:t>specifici progetti di miglioramento/potenziamento del servizio ……………</w:t>
      </w:r>
      <w:r w:rsidR="00C357D1" w:rsidRPr="00E278EF">
        <w:rPr>
          <w:rFonts w:ascii="Book Antiqua" w:hAnsi="Book Antiqua"/>
          <w:i/>
          <w:sz w:val="24"/>
          <w:highlight w:val="yellow"/>
        </w:rPr>
        <w:t>oppure</w:t>
      </w:r>
      <w:r w:rsidR="00C357D1" w:rsidRPr="00E278EF">
        <w:rPr>
          <w:rFonts w:ascii="Book Antiqua" w:hAnsi="Book Antiqua"/>
          <w:sz w:val="24"/>
        </w:rPr>
        <w:t>… il nuovo servizio ……………....</w:t>
      </w:r>
      <w:r w:rsidR="00CF2007" w:rsidRPr="00E278EF">
        <w:rPr>
          <w:rFonts w:ascii="Book Antiqua" w:hAnsi="Book Antiqua"/>
          <w:sz w:val="24"/>
        </w:rPr>
        <w:t>;</w:t>
      </w:r>
      <w:r w:rsidR="00B17E1C" w:rsidRPr="00E278EF">
        <w:rPr>
          <w:rFonts w:ascii="Book Antiqua" w:hAnsi="Book Antiqua"/>
          <w:sz w:val="24"/>
        </w:rPr>
        <w:t xml:space="preserve">  </w:t>
      </w:r>
    </w:p>
    <w:p w:rsidR="00E36910" w:rsidRPr="00E278EF" w:rsidRDefault="00E36910" w:rsidP="00B17E1C">
      <w:pPr>
        <w:numPr>
          <w:ilvl w:val="0"/>
          <w:numId w:val="19"/>
        </w:numPr>
        <w:tabs>
          <w:tab w:val="left" w:pos="1584"/>
          <w:tab w:val="left" w:pos="2304"/>
          <w:tab w:val="left" w:pos="3024"/>
          <w:tab w:val="left" w:pos="3744"/>
          <w:tab w:val="left" w:pos="4464"/>
          <w:tab w:val="left" w:pos="5184"/>
          <w:tab w:val="left" w:pos="5904"/>
          <w:tab w:val="left" w:pos="6624"/>
        </w:tabs>
        <w:jc w:val="both"/>
        <w:rPr>
          <w:rFonts w:ascii="Book Antiqua" w:hAnsi="Book Antiqua"/>
          <w:sz w:val="24"/>
        </w:rPr>
      </w:pPr>
      <w:r w:rsidRPr="00E278EF">
        <w:rPr>
          <w:rFonts w:ascii="Book Antiqua" w:hAnsi="Book Antiqua"/>
          <w:sz w:val="24"/>
        </w:rPr>
        <w:t xml:space="preserve">i </w:t>
      </w:r>
      <w:r w:rsidR="00C76A08" w:rsidRPr="00E278EF">
        <w:rPr>
          <w:rFonts w:ascii="Book Antiqua" w:hAnsi="Book Antiqua"/>
          <w:sz w:val="24"/>
        </w:rPr>
        <w:t xml:space="preserve">suddetti </w:t>
      </w:r>
      <w:r w:rsidRPr="00E278EF">
        <w:rPr>
          <w:rFonts w:ascii="Book Antiqua" w:hAnsi="Book Antiqua"/>
          <w:sz w:val="24"/>
        </w:rPr>
        <w:t xml:space="preserve">progetti </w:t>
      </w:r>
      <w:r w:rsidR="00C76A08" w:rsidRPr="00E278EF">
        <w:rPr>
          <w:rFonts w:ascii="Book Antiqua" w:hAnsi="Book Antiqua"/>
          <w:sz w:val="24"/>
        </w:rPr>
        <w:t xml:space="preserve">saranno predisposti dai </w:t>
      </w:r>
      <w:r w:rsidR="00C76A08" w:rsidRPr="00E278EF">
        <w:rPr>
          <w:rFonts w:ascii="Book Antiqua" w:hAnsi="Book Antiqua"/>
          <w:sz w:val="24"/>
          <w:highlight w:val="yellow"/>
        </w:rPr>
        <w:t>Dirigenti/Responsabili</w:t>
      </w:r>
      <w:r w:rsidR="00C76A08" w:rsidRPr="00E278EF">
        <w:rPr>
          <w:rFonts w:ascii="Book Antiqua" w:hAnsi="Book Antiqua"/>
          <w:sz w:val="24"/>
        </w:rPr>
        <w:t>, in coerenza con gli strumenti di programmazione dell’Ente, ed approvati successivamente dalla Giunta Comunale</w:t>
      </w:r>
    </w:p>
    <w:p w:rsidR="00ED6FE2" w:rsidRPr="00E278EF" w:rsidRDefault="00C76A08">
      <w:pPr>
        <w:tabs>
          <w:tab w:val="left" w:pos="142"/>
        </w:tabs>
        <w:ind w:left="284" w:hanging="284"/>
        <w:rPr>
          <w:rFonts w:ascii="Book Antiqua" w:hAnsi="Book Antiqua"/>
        </w:rPr>
      </w:pPr>
      <w:r w:rsidRPr="00E278EF">
        <w:rPr>
          <w:rFonts w:ascii="Book Antiqua" w:hAnsi="Book Antiqua"/>
        </w:rPr>
        <w:t>……………………………..</w:t>
      </w:r>
    </w:p>
    <w:p w:rsidR="00E278EF" w:rsidRPr="00E278EF" w:rsidRDefault="00E278EF">
      <w:pPr>
        <w:tabs>
          <w:tab w:val="left" w:pos="142"/>
        </w:tabs>
        <w:ind w:left="284" w:hanging="284"/>
        <w:rPr>
          <w:rFonts w:ascii="Book Antiqua" w:hAnsi="Book Antiqua"/>
        </w:rPr>
      </w:pPr>
    </w:p>
    <w:sectPr w:rsidR="00E278EF" w:rsidRPr="00E278EF" w:rsidSect="00346BE2">
      <w:pgSz w:w="11906" w:h="16838"/>
      <w:pgMar w:top="1134" w:right="1134"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6508E"/>
    <w:multiLevelType w:val="singleLevel"/>
    <w:tmpl w:val="415CC0AE"/>
    <w:lvl w:ilvl="0">
      <w:numFmt w:val="bullet"/>
      <w:lvlText w:val="-"/>
      <w:lvlJc w:val="left"/>
      <w:pPr>
        <w:tabs>
          <w:tab w:val="num" w:pos="360"/>
        </w:tabs>
        <w:ind w:left="360" w:hanging="360"/>
      </w:pPr>
      <w:rPr>
        <w:rFonts w:ascii="Times New Roman" w:hAnsi="Times New Roman" w:hint="default"/>
      </w:rPr>
    </w:lvl>
  </w:abstractNum>
  <w:abstractNum w:abstractNumId="1">
    <w:nsid w:val="11C573BA"/>
    <w:multiLevelType w:val="hybridMultilevel"/>
    <w:tmpl w:val="D5548A2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1B193563"/>
    <w:multiLevelType w:val="singleLevel"/>
    <w:tmpl w:val="0410000F"/>
    <w:lvl w:ilvl="0">
      <w:start w:val="1"/>
      <w:numFmt w:val="decimal"/>
      <w:lvlText w:val="%1."/>
      <w:lvlJc w:val="left"/>
      <w:pPr>
        <w:tabs>
          <w:tab w:val="num" w:pos="360"/>
        </w:tabs>
        <w:ind w:left="360" w:hanging="360"/>
      </w:pPr>
    </w:lvl>
  </w:abstractNum>
  <w:abstractNum w:abstractNumId="3">
    <w:nsid w:val="248D7E9B"/>
    <w:multiLevelType w:val="hybridMultilevel"/>
    <w:tmpl w:val="8EA037C0"/>
    <w:lvl w:ilvl="0" w:tplc="0410000B">
      <w:start w:val="1"/>
      <w:numFmt w:val="bullet"/>
      <w:lvlText w:val=""/>
      <w:lvlJc w:val="left"/>
      <w:pPr>
        <w:tabs>
          <w:tab w:val="num" w:pos="928"/>
        </w:tabs>
        <w:ind w:left="928" w:hanging="360"/>
      </w:pPr>
      <w:rPr>
        <w:rFonts w:ascii="Wingdings" w:hAnsi="Wingdings" w:hint="default"/>
      </w:rPr>
    </w:lvl>
    <w:lvl w:ilvl="1" w:tplc="04100019" w:tentative="1">
      <w:start w:val="1"/>
      <w:numFmt w:val="lowerLetter"/>
      <w:lvlText w:val="%2."/>
      <w:lvlJc w:val="left"/>
      <w:pPr>
        <w:tabs>
          <w:tab w:val="num" w:pos="1724"/>
        </w:tabs>
        <w:ind w:left="1724" w:hanging="360"/>
      </w:pPr>
    </w:lvl>
    <w:lvl w:ilvl="2" w:tplc="0410001B" w:tentative="1">
      <w:start w:val="1"/>
      <w:numFmt w:val="lowerRoman"/>
      <w:lvlText w:val="%3."/>
      <w:lvlJc w:val="right"/>
      <w:pPr>
        <w:tabs>
          <w:tab w:val="num" w:pos="2444"/>
        </w:tabs>
        <w:ind w:left="2444" w:hanging="180"/>
      </w:pPr>
    </w:lvl>
    <w:lvl w:ilvl="3" w:tplc="0410000F" w:tentative="1">
      <w:start w:val="1"/>
      <w:numFmt w:val="decimal"/>
      <w:lvlText w:val="%4."/>
      <w:lvlJc w:val="left"/>
      <w:pPr>
        <w:tabs>
          <w:tab w:val="num" w:pos="3164"/>
        </w:tabs>
        <w:ind w:left="3164" w:hanging="360"/>
      </w:pPr>
    </w:lvl>
    <w:lvl w:ilvl="4" w:tplc="04100019" w:tentative="1">
      <w:start w:val="1"/>
      <w:numFmt w:val="lowerLetter"/>
      <w:lvlText w:val="%5."/>
      <w:lvlJc w:val="left"/>
      <w:pPr>
        <w:tabs>
          <w:tab w:val="num" w:pos="3884"/>
        </w:tabs>
        <w:ind w:left="3884" w:hanging="360"/>
      </w:pPr>
    </w:lvl>
    <w:lvl w:ilvl="5" w:tplc="0410001B" w:tentative="1">
      <w:start w:val="1"/>
      <w:numFmt w:val="lowerRoman"/>
      <w:lvlText w:val="%6."/>
      <w:lvlJc w:val="right"/>
      <w:pPr>
        <w:tabs>
          <w:tab w:val="num" w:pos="4604"/>
        </w:tabs>
        <w:ind w:left="4604" w:hanging="180"/>
      </w:pPr>
    </w:lvl>
    <w:lvl w:ilvl="6" w:tplc="0410000F" w:tentative="1">
      <w:start w:val="1"/>
      <w:numFmt w:val="decimal"/>
      <w:lvlText w:val="%7."/>
      <w:lvlJc w:val="left"/>
      <w:pPr>
        <w:tabs>
          <w:tab w:val="num" w:pos="5324"/>
        </w:tabs>
        <w:ind w:left="5324" w:hanging="360"/>
      </w:pPr>
    </w:lvl>
    <w:lvl w:ilvl="7" w:tplc="04100019" w:tentative="1">
      <w:start w:val="1"/>
      <w:numFmt w:val="lowerLetter"/>
      <w:lvlText w:val="%8."/>
      <w:lvlJc w:val="left"/>
      <w:pPr>
        <w:tabs>
          <w:tab w:val="num" w:pos="6044"/>
        </w:tabs>
        <w:ind w:left="6044" w:hanging="360"/>
      </w:pPr>
    </w:lvl>
    <w:lvl w:ilvl="8" w:tplc="0410001B" w:tentative="1">
      <w:start w:val="1"/>
      <w:numFmt w:val="lowerRoman"/>
      <w:lvlText w:val="%9."/>
      <w:lvlJc w:val="right"/>
      <w:pPr>
        <w:tabs>
          <w:tab w:val="num" w:pos="6764"/>
        </w:tabs>
        <w:ind w:left="6764" w:hanging="180"/>
      </w:pPr>
    </w:lvl>
  </w:abstractNum>
  <w:abstractNum w:abstractNumId="4">
    <w:nsid w:val="289D3672"/>
    <w:multiLevelType w:val="multilevel"/>
    <w:tmpl w:val="E1727ECC"/>
    <w:lvl w:ilvl="0">
      <w:start w:val="2"/>
      <w:numFmt w:val="decimal"/>
      <w:lvlText w:val="%1."/>
      <w:lvlJc w:val="left"/>
      <w:pPr>
        <w:tabs>
          <w:tab w:val="num" w:pos="1004"/>
        </w:tabs>
        <w:ind w:left="1004" w:hanging="360"/>
      </w:pPr>
      <w:rPr>
        <w:rFonts w:hint="default"/>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5">
    <w:nsid w:val="29304851"/>
    <w:multiLevelType w:val="hybridMultilevel"/>
    <w:tmpl w:val="3766B3D0"/>
    <w:lvl w:ilvl="0" w:tplc="04100001">
      <w:start w:val="1"/>
      <w:numFmt w:val="bullet"/>
      <w:lvlText w:val=""/>
      <w:lvlJc w:val="left"/>
      <w:pPr>
        <w:tabs>
          <w:tab w:val="num" w:pos="1004"/>
        </w:tabs>
        <w:ind w:left="1004" w:hanging="360"/>
      </w:pPr>
      <w:rPr>
        <w:rFonts w:ascii="Symbol" w:hAnsi="Symbol" w:hint="default"/>
      </w:rPr>
    </w:lvl>
    <w:lvl w:ilvl="1" w:tplc="04100019" w:tentative="1">
      <w:start w:val="1"/>
      <w:numFmt w:val="lowerLetter"/>
      <w:lvlText w:val="%2."/>
      <w:lvlJc w:val="left"/>
      <w:pPr>
        <w:tabs>
          <w:tab w:val="num" w:pos="1724"/>
        </w:tabs>
        <w:ind w:left="1724" w:hanging="360"/>
      </w:pPr>
    </w:lvl>
    <w:lvl w:ilvl="2" w:tplc="0410001B" w:tentative="1">
      <w:start w:val="1"/>
      <w:numFmt w:val="lowerRoman"/>
      <w:lvlText w:val="%3."/>
      <w:lvlJc w:val="right"/>
      <w:pPr>
        <w:tabs>
          <w:tab w:val="num" w:pos="2444"/>
        </w:tabs>
        <w:ind w:left="2444" w:hanging="180"/>
      </w:pPr>
    </w:lvl>
    <w:lvl w:ilvl="3" w:tplc="0410000F" w:tentative="1">
      <w:start w:val="1"/>
      <w:numFmt w:val="decimal"/>
      <w:lvlText w:val="%4."/>
      <w:lvlJc w:val="left"/>
      <w:pPr>
        <w:tabs>
          <w:tab w:val="num" w:pos="3164"/>
        </w:tabs>
        <w:ind w:left="3164" w:hanging="360"/>
      </w:pPr>
    </w:lvl>
    <w:lvl w:ilvl="4" w:tplc="04100019" w:tentative="1">
      <w:start w:val="1"/>
      <w:numFmt w:val="lowerLetter"/>
      <w:lvlText w:val="%5."/>
      <w:lvlJc w:val="left"/>
      <w:pPr>
        <w:tabs>
          <w:tab w:val="num" w:pos="3884"/>
        </w:tabs>
        <w:ind w:left="3884" w:hanging="360"/>
      </w:pPr>
    </w:lvl>
    <w:lvl w:ilvl="5" w:tplc="0410001B" w:tentative="1">
      <w:start w:val="1"/>
      <w:numFmt w:val="lowerRoman"/>
      <w:lvlText w:val="%6."/>
      <w:lvlJc w:val="right"/>
      <w:pPr>
        <w:tabs>
          <w:tab w:val="num" w:pos="4604"/>
        </w:tabs>
        <w:ind w:left="4604" w:hanging="180"/>
      </w:pPr>
    </w:lvl>
    <w:lvl w:ilvl="6" w:tplc="0410000F" w:tentative="1">
      <w:start w:val="1"/>
      <w:numFmt w:val="decimal"/>
      <w:lvlText w:val="%7."/>
      <w:lvlJc w:val="left"/>
      <w:pPr>
        <w:tabs>
          <w:tab w:val="num" w:pos="5324"/>
        </w:tabs>
        <w:ind w:left="5324" w:hanging="360"/>
      </w:pPr>
    </w:lvl>
    <w:lvl w:ilvl="7" w:tplc="04100019" w:tentative="1">
      <w:start w:val="1"/>
      <w:numFmt w:val="lowerLetter"/>
      <w:lvlText w:val="%8."/>
      <w:lvlJc w:val="left"/>
      <w:pPr>
        <w:tabs>
          <w:tab w:val="num" w:pos="6044"/>
        </w:tabs>
        <w:ind w:left="6044" w:hanging="360"/>
      </w:pPr>
    </w:lvl>
    <w:lvl w:ilvl="8" w:tplc="0410001B" w:tentative="1">
      <w:start w:val="1"/>
      <w:numFmt w:val="lowerRoman"/>
      <w:lvlText w:val="%9."/>
      <w:lvlJc w:val="right"/>
      <w:pPr>
        <w:tabs>
          <w:tab w:val="num" w:pos="6764"/>
        </w:tabs>
        <w:ind w:left="6764" w:hanging="180"/>
      </w:pPr>
    </w:lvl>
  </w:abstractNum>
  <w:abstractNum w:abstractNumId="6">
    <w:nsid w:val="2A9720A1"/>
    <w:multiLevelType w:val="singleLevel"/>
    <w:tmpl w:val="F4FC0EA2"/>
    <w:lvl w:ilvl="0">
      <w:start w:val="4"/>
      <w:numFmt w:val="decimal"/>
      <w:lvlText w:val="%1)"/>
      <w:lvlJc w:val="left"/>
      <w:pPr>
        <w:tabs>
          <w:tab w:val="num" w:pos="360"/>
        </w:tabs>
        <w:ind w:left="360" w:hanging="360"/>
      </w:pPr>
      <w:rPr>
        <w:rFonts w:hint="default"/>
      </w:rPr>
    </w:lvl>
  </w:abstractNum>
  <w:abstractNum w:abstractNumId="7">
    <w:nsid w:val="2ABB0DE3"/>
    <w:multiLevelType w:val="singleLevel"/>
    <w:tmpl w:val="E35E496A"/>
    <w:lvl w:ilvl="0">
      <w:start w:val="1"/>
      <w:numFmt w:val="decimal"/>
      <w:lvlText w:val="%1."/>
      <w:legacy w:legacy="1" w:legacySpace="0" w:legacyIndent="283"/>
      <w:lvlJc w:val="left"/>
      <w:pPr>
        <w:ind w:left="283" w:hanging="283"/>
      </w:pPr>
    </w:lvl>
  </w:abstractNum>
  <w:abstractNum w:abstractNumId="8">
    <w:nsid w:val="2AEB45D1"/>
    <w:multiLevelType w:val="singleLevel"/>
    <w:tmpl w:val="FFFFFFFF"/>
    <w:lvl w:ilvl="0">
      <w:start w:val="1"/>
      <w:numFmt w:val="bullet"/>
      <w:lvlText w:val=""/>
      <w:legacy w:legacy="1" w:legacySpace="0" w:legacyIndent="283"/>
      <w:lvlJc w:val="left"/>
      <w:pPr>
        <w:ind w:left="0" w:hanging="283"/>
      </w:pPr>
      <w:rPr>
        <w:rFonts w:ascii="Symbol" w:hAnsi="Symbol" w:hint="default"/>
      </w:rPr>
    </w:lvl>
  </w:abstractNum>
  <w:abstractNum w:abstractNumId="9">
    <w:nsid w:val="2BE76981"/>
    <w:multiLevelType w:val="hybridMultilevel"/>
    <w:tmpl w:val="E88E4AF8"/>
    <w:lvl w:ilvl="0" w:tplc="BC34CED4">
      <w:start w:val="1"/>
      <w:numFmt w:val="decimal"/>
      <w:lvlText w:val="%1."/>
      <w:lvlJc w:val="left"/>
      <w:pPr>
        <w:tabs>
          <w:tab w:val="num" w:pos="6739"/>
        </w:tabs>
        <w:ind w:left="6739" w:hanging="360"/>
      </w:pPr>
      <w:rPr>
        <w:rFonts w:hint="default"/>
      </w:rPr>
    </w:lvl>
    <w:lvl w:ilvl="1" w:tplc="04100019" w:tentative="1">
      <w:start w:val="1"/>
      <w:numFmt w:val="lowerLetter"/>
      <w:lvlText w:val="%2."/>
      <w:lvlJc w:val="left"/>
      <w:pPr>
        <w:tabs>
          <w:tab w:val="num" w:pos="1789"/>
        </w:tabs>
        <w:ind w:left="1789" w:hanging="360"/>
      </w:pPr>
    </w:lvl>
    <w:lvl w:ilvl="2" w:tplc="0410001B" w:tentative="1">
      <w:start w:val="1"/>
      <w:numFmt w:val="lowerRoman"/>
      <w:lvlText w:val="%3."/>
      <w:lvlJc w:val="right"/>
      <w:pPr>
        <w:tabs>
          <w:tab w:val="num" w:pos="2509"/>
        </w:tabs>
        <w:ind w:left="2509" w:hanging="180"/>
      </w:pPr>
    </w:lvl>
    <w:lvl w:ilvl="3" w:tplc="0410000F" w:tentative="1">
      <w:start w:val="1"/>
      <w:numFmt w:val="decimal"/>
      <w:lvlText w:val="%4."/>
      <w:lvlJc w:val="left"/>
      <w:pPr>
        <w:tabs>
          <w:tab w:val="num" w:pos="3229"/>
        </w:tabs>
        <w:ind w:left="3229" w:hanging="360"/>
      </w:pPr>
    </w:lvl>
    <w:lvl w:ilvl="4" w:tplc="04100019" w:tentative="1">
      <w:start w:val="1"/>
      <w:numFmt w:val="lowerLetter"/>
      <w:lvlText w:val="%5."/>
      <w:lvlJc w:val="left"/>
      <w:pPr>
        <w:tabs>
          <w:tab w:val="num" w:pos="3949"/>
        </w:tabs>
        <w:ind w:left="3949" w:hanging="360"/>
      </w:pPr>
    </w:lvl>
    <w:lvl w:ilvl="5" w:tplc="0410001B" w:tentative="1">
      <w:start w:val="1"/>
      <w:numFmt w:val="lowerRoman"/>
      <w:lvlText w:val="%6."/>
      <w:lvlJc w:val="right"/>
      <w:pPr>
        <w:tabs>
          <w:tab w:val="num" w:pos="4669"/>
        </w:tabs>
        <w:ind w:left="4669" w:hanging="180"/>
      </w:pPr>
    </w:lvl>
    <w:lvl w:ilvl="6" w:tplc="0410000F" w:tentative="1">
      <w:start w:val="1"/>
      <w:numFmt w:val="decimal"/>
      <w:lvlText w:val="%7."/>
      <w:lvlJc w:val="left"/>
      <w:pPr>
        <w:tabs>
          <w:tab w:val="num" w:pos="5389"/>
        </w:tabs>
        <w:ind w:left="5389" w:hanging="360"/>
      </w:pPr>
    </w:lvl>
    <w:lvl w:ilvl="7" w:tplc="04100019" w:tentative="1">
      <w:start w:val="1"/>
      <w:numFmt w:val="lowerLetter"/>
      <w:lvlText w:val="%8."/>
      <w:lvlJc w:val="left"/>
      <w:pPr>
        <w:tabs>
          <w:tab w:val="num" w:pos="6109"/>
        </w:tabs>
        <w:ind w:left="6109" w:hanging="360"/>
      </w:pPr>
    </w:lvl>
    <w:lvl w:ilvl="8" w:tplc="0410001B" w:tentative="1">
      <w:start w:val="1"/>
      <w:numFmt w:val="lowerRoman"/>
      <w:lvlText w:val="%9."/>
      <w:lvlJc w:val="right"/>
      <w:pPr>
        <w:tabs>
          <w:tab w:val="num" w:pos="6829"/>
        </w:tabs>
        <w:ind w:left="6829" w:hanging="180"/>
      </w:pPr>
    </w:lvl>
  </w:abstractNum>
  <w:abstractNum w:abstractNumId="10">
    <w:nsid w:val="31F3043C"/>
    <w:multiLevelType w:val="singleLevel"/>
    <w:tmpl w:val="23002D56"/>
    <w:lvl w:ilvl="0">
      <w:numFmt w:val="bullet"/>
      <w:lvlText w:val="-"/>
      <w:lvlJc w:val="left"/>
      <w:pPr>
        <w:tabs>
          <w:tab w:val="num" w:pos="360"/>
        </w:tabs>
        <w:ind w:left="360" w:hanging="360"/>
      </w:pPr>
      <w:rPr>
        <w:rFonts w:hint="default"/>
      </w:rPr>
    </w:lvl>
  </w:abstractNum>
  <w:abstractNum w:abstractNumId="11">
    <w:nsid w:val="372A7760"/>
    <w:multiLevelType w:val="hybridMultilevel"/>
    <w:tmpl w:val="FF02B8BA"/>
    <w:lvl w:ilvl="0" w:tplc="04100001">
      <w:start w:val="1"/>
      <w:numFmt w:val="bullet"/>
      <w:lvlText w:val=""/>
      <w:lvlJc w:val="left"/>
      <w:pPr>
        <w:tabs>
          <w:tab w:val="num" w:pos="1004"/>
        </w:tabs>
        <w:ind w:left="1004" w:hanging="360"/>
      </w:pPr>
      <w:rPr>
        <w:rFonts w:ascii="Symbol" w:hAnsi="Symbol" w:hint="default"/>
      </w:rPr>
    </w:lvl>
    <w:lvl w:ilvl="1" w:tplc="04100019" w:tentative="1">
      <w:start w:val="1"/>
      <w:numFmt w:val="lowerLetter"/>
      <w:lvlText w:val="%2."/>
      <w:lvlJc w:val="left"/>
      <w:pPr>
        <w:tabs>
          <w:tab w:val="num" w:pos="1724"/>
        </w:tabs>
        <w:ind w:left="1724" w:hanging="360"/>
      </w:pPr>
    </w:lvl>
    <w:lvl w:ilvl="2" w:tplc="0410001B" w:tentative="1">
      <w:start w:val="1"/>
      <w:numFmt w:val="lowerRoman"/>
      <w:lvlText w:val="%3."/>
      <w:lvlJc w:val="right"/>
      <w:pPr>
        <w:tabs>
          <w:tab w:val="num" w:pos="2444"/>
        </w:tabs>
        <w:ind w:left="2444" w:hanging="180"/>
      </w:pPr>
    </w:lvl>
    <w:lvl w:ilvl="3" w:tplc="0410000F" w:tentative="1">
      <w:start w:val="1"/>
      <w:numFmt w:val="decimal"/>
      <w:lvlText w:val="%4."/>
      <w:lvlJc w:val="left"/>
      <w:pPr>
        <w:tabs>
          <w:tab w:val="num" w:pos="3164"/>
        </w:tabs>
        <w:ind w:left="3164" w:hanging="360"/>
      </w:pPr>
    </w:lvl>
    <w:lvl w:ilvl="4" w:tplc="04100019" w:tentative="1">
      <w:start w:val="1"/>
      <w:numFmt w:val="lowerLetter"/>
      <w:lvlText w:val="%5."/>
      <w:lvlJc w:val="left"/>
      <w:pPr>
        <w:tabs>
          <w:tab w:val="num" w:pos="3884"/>
        </w:tabs>
        <w:ind w:left="3884" w:hanging="360"/>
      </w:pPr>
    </w:lvl>
    <w:lvl w:ilvl="5" w:tplc="0410001B" w:tentative="1">
      <w:start w:val="1"/>
      <w:numFmt w:val="lowerRoman"/>
      <w:lvlText w:val="%6."/>
      <w:lvlJc w:val="right"/>
      <w:pPr>
        <w:tabs>
          <w:tab w:val="num" w:pos="4604"/>
        </w:tabs>
        <w:ind w:left="4604" w:hanging="180"/>
      </w:pPr>
    </w:lvl>
    <w:lvl w:ilvl="6" w:tplc="0410000F" w:tentative="1">
      <w:start w:val="1"/>
      <w:numFmt w:val="decimal"/>
      <w:lvlText w:val="%7."/>
      <w:lvlJc w:val="left"/>
      <w:pPr>
        <w:tabs>
          <w:tab w:val="num" w:pos="5324"/>
        </w:tabs>
        <w:ind w:left="5324" w:hanging="360"/>
      </w:pPr>
    </w:lvl>
    <w:lvl w:ilvl="7" w:tplc="04100019" w:tentative="1">
      <w:start w:val="1"/>
      <w:numFmt w:val="lowerLetter"/>
      <w:lvlText w:val="%8."/>
      <w:lvlJc w:val="left"/>
      <w:pPr>
        <w:tabs>
          <w:tab w:val="num" w:pos="6044"/>
        </w:tabs>
        <w:ind w:left="6044" w:hanging="360"/>
      </w:pPr>
    </w:lvl>
    <w:lvl w:ilvl="8" w:tplc="0410001B" w:tentative="1">
      <w:start w:val="1"/>
      <w:numFmt w:val="lowerRoman"/>
      <w:lvlText w:val="%9."/>
      <w:lvlJc w:val="right"/>
      <w:pPr>
        <w:tabs>
          <w:tab w:val="num" w:pos="6764"/>
        </w:tabs>
        <w:ind w:left="6764" w:hanging="180"/>
      </w:pPr>
    </w:lvl>
  </w:abstractNum>
  <w:abstractNum w:abstractNumId="12">
    <w:nsid w:val="3DB74B9C"/>
    <w:multiLevelType w:val="hybridMultilevel"/>
    <w:tmpl w:val="E408C2DC"/>
    <w:lvl w:ilvl="0" w:tplc="F418D05C">
      <w:numFmt w:val="bullet"/>
      <w:lvlText w:val="-"/>
      <w:lvlJc w:val="left"/>
      <w:pPr>
        <w:ind w:left="927" w:hanging="360"/>
      </w:pPr>
      <w:rPr>
        <w:rFonts w:ascii="Times New Roman" w:eastAsia="Times New Roman" w:hAnsi="Times New Roman"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3">
    <w:nsid w:val="534F3A36"/>
    <w:multiLevelType w:val="hybridMultilevel"/>
    <w:tmpl w:val="DD7EEE50"/>
    <w:lvl w:ilvl="0" w:tplc="04100001">
      <w:start w:val="1"/>
      <w:numFmt w:val="bullet"/>
      <w:lvlText w:val=""/>
      <w:lvlJc w:val="left"/>
      <w:pPr>
        <w:tabs>
          <w:tab w:val="num" w:pos="1004"/>
        </w:tabs>
        <w:ind w:left="1004" w:hanging="360"/>
      </w:pPr>
      <w:rPr>
        <w:rFonts w:ascii="Symbol" w:hAnsi="Symbol" w:hint="default"/>
      </w:rPr>
    </w:lvl>
    <w:lvl w:ilvl="1" w:tplc="04100019" w:tentative="1">
      <w:start w:val="1"/>
      <w:numFmt w:val="lowerLetter"/>
      <w:lvlText w:val="%2."/>
      <w:lvlJc w:val="left"/>
      <w:pPr>
        <w:tabs>
          <w:tab w:val="num" w:pos="1724"/>
        </w:tabs>
        <w:ind w:left="1724" w:hanging="360"/>
      </w:pPr>
    </w:lvl>
    <w:lvl w:ilvl="2" w:tplc="0410001B" w:tentative="1">
      <w:start w:val="1"/>
      <w:numFmt w:val="lowerRoman"/>
      <w:lvlText w:val="%3."/>
      <w:lvlJc w:val="right"/>
      <w:pPr>
        <w:tabs>
          <w:tab w:val="num" w:pos="2444"/>
        </w:tabs>
        <w:ind w:left="2444" w:hanging="180"/>
      </w:pPr>
    </w:lvl>
    <w:lvl w:ilvl="3" w:tplc="0410000F" w:tentative="1">
      <w:start w:val="1"/>
      <w:numFmt w:val="decimal"/>
      <w:lvlText w:val="%4."/>
      <w:lvlJc w:val="left"/>
      <w:pPr>
        <w:tabs>
          <w:tab w:val="num" w:pos="3164"/>
        </w:tabs>
        <w:ind w:left="3164" w:hanging="360"/>
      </w:pPr>
    </w:lvl>
    <w:lvl w:ilvl="4" w:tplc="04100019" w:tentative="1">
      <w:start w:val="1"/>
      <w:numFmt w:val="lowerLetter"/>
      <w:lvlText w:val="%5."/>
      <w:lvlJc w:val="left"/>
      <w:pPr>
        <w:tabs>
          <w:tab w:val="num" w:pos="3884"/>
        </w:tabs>
        <w:ind w:left="3884" w:hanging="360"/>
      </w:pPr>
    </w:lvl>
    <w:lvl w:ilvl="5" w:tplc="0410001B" w:tentative="1">
      <w:start w:val="1"/>
      <w:numFmt w:val="lowerRoman"/>
      <w:lvlText w:val="%6."/>
      <w:lvlJc w:val="right"/>
      <w:pPr>
        <w:tabs>
          <w:tab w:val="num" w:pos="4604"/>
        </w:tabs>
        <w:ind w:left="4604" w:hanging="180"/>
      </w:pPr>
    </w:lvl>
    <w:lvl w:ilvl="6" w:tplc="0410000F" w:tentative="1">
      <w:start w:val="1"/>
      <w:numFmt w:val="decimal"/>
      <w:lvlText w:val="%7."/>
      <w:lvlJc w:val="left"/>
      <w:pPr>
        <w:tabs>
          <w:tab w:val="num" w:pos="5324"/>
        </w:tabs>
        <w:ind w:left="5324" w:hanging="360"/>
      </w:pPr>
    </w:lvl>
    <w:lvl w:ilvl="7" w:tplc="04100019" w:tentative="1">
      <w:start w:val="1"/>
      <w:numFmt w:val="lowerLetter"/>
      <w:lvlText w:val="%8."/>
      <w:lvlJc w:val="left"/>
      <w:pPr>
        <w:tabs>
          <w:tab w:val="num" w:pos="6044"/>
        </w:tabs>
        <w:ind w:left="6044" w:hanging="360"/>
      </w:pPr>
    </w:lvl>
    <w:lvl w:ilvl="8" w:tplc="0410001B" w:tentative="1">
      <w:start w:val="1"/>
      <w:numFmt w:val="lowerRoman"/>
      <w:lvlText w:val="%9."/>
      <w:lvlJc w:val="right"/>
      <w:pPr>
        <w:tabs>
          <w:tab w:val="num" w:pos="6764"/>
        </w:tabs>
        <w:ind w:left="6764" w:hanging="180"/>
      </w:pPr>
    </w:lvl>
  </w:abstractNum>
  <w:abstractNum w:abstractNumId="14">
    <w:nsid w:val="5D0A2013"/>
    <w:multiLevelType w:val="hybridMultilevel"/>
    <w:tmpl w:val="24DA16D8"/>
    <w:lvl w:ilvl="0" w:tplc="AE40704A">
      <w:numFmt w:val="bullet"/>
      <w:lvlText w:val="-"/>
      <w:lvlJc w:val="left"/>
      <w:pPr>
        <w:ind w:left="927" w:hanging="360"/>
      </w:pPr>
      <w:rPr>
        <w:rFonts w:ascii="Times New Roman" w:eastAsia="Times New Roman" w:hAnsi="Times New Roman"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5">
    <w:nsid w:val="5F9E6831"/>
    <w:multiLevelType w:val="hybridMultilevel"/>
    <w:tmpl w:val="C78E33EE"/>
    <w:lvl w:ilvl="0" w:tplc="04100001">
      <w:start w:val="1"/>
      <w:numFmt w:val="bullet"/>
      <w:lvlText w:val=""/>
      <w:lvlJc w:val="left"/>
      <w:pPr>
        <w:tabs>
          <w:tab w:val="num" w:pos="1004"/>
        </w:tabs>
        <w:ind w:left="1004" w:hanging="360"/>
      </w:pPr>
      <w:rPr>
        <w:rFonts w:ascii="Symbol" w:hAnsi="Symbol" w:hint="default"/>
      </w:rPr>
    </w:lvl>
    <w:lvl w:ilvl="1" w:tplc="04100019" w:tentative="1">
      <w:start w:val="1"/>
      <w:numFmt w:val="lowerLetter"/>
      <w:lvlText w:val="%2."/>
      <w:lvlJc w:val="left"/>
      <w:pPr>
        <w:tabs>
          <w:tab w:val="num" w:pos="1724"/>
        </w:tabs>
        <w:ind w:left="1724" w:hanging="360"/>
      </w:pPr>
    </w:lvl>
    <w:lvl w:ilvl="2" w:tplc="0410001B" w:tentative="1">
      <w:start w:val="1"/>
      <w:numFmt w:val="lowerRoman"/>
      <w:lvlText w:val="%3."/>
      <w:lvlJc w:val="right"/>
      <w:pPr>
        <w:tabs>
          <w:tab w:val="num" w:pos="2444"/>
        </w:tabs>
        <w:ind w:left="2444" w:hanging="180"/>
      </w:pPr>
    </w:lvl>
    <w:lvl w:ilvl="3" w:tplc="0410000F" w:tentative="1">
      <w:start w:val="1"/>
      <w:numFmt w:val="decimal"/>
      <w:lvlText w:val="%4."/>
      <w:lvlJc w:val="left"/>
      <w:pPr>
        <w:tabs>
          <w:tab w:val="num" w:pos="3164"/>
        </w:tabs>
        <w:ind w:left="3164" w:hanging="360"/>
      </w:pPr>
    </w:lvl>
    <w:lvl w:ilvl="4" w:tplc="04100019" w:tentative="1">
      <w:start w:val="1"/>
      <w:numFmt w:val="lowerLetter"/>
      <w:lvlText w:val="%5."/>
      <w:lvlJc w:val="left"/>
      <w:pPr>
        <w:tabs>
          <w:tab w:val="num" w:pos="3884"/>
        </w:tabs>
        <w:ind w:left="3884" w:hanging="360"/>
      </w:pPr>
    </w:lvl>
    <w:lvl w:ilvl="5" w:tplc="0410001B" w:tentative="1">
      <w:start w:val="1"/>
      <w:numFmt w:val="lowerRoman"/>
      <w:lvlText w:val="%6."/>
      <w:lvlJc w:val="right"/>
      <w:pPr>
        <w:tabs>
          <w:tab w:val="num" w:pos="4604"/>
        </w:tabs>
        <w:ind w:left="4604" w:hanging="180"/>
      </w:pPr>
    </w:lvl>
    <w:lvl w:ilvl="6" w:tplc="0410000F" w:tentative="1">
      <w:start w:val="1"/>
      <w:numFmt w:val="decimal"/>
      <w:lvlText w:val="%7."/>
      <w:lvlJc w:val="left"/>
      <w:pPr>
        <w:tabs>
          <w:tab w:val="num" w:pos="5324"/>
        </w:tabs>
        <w:ind w:left="5324" w:hanging="360"/>
      </w:pPr>
    </w:lvl>
    <w:lvl w:ilvl="7" w:tplc="04100019" w:tentative="1">
      <w:start w:val="1"/>
      <w:numFmt w:val="lowerLetter"/>
      <w:lvlText w:val="%8."/>
      <w:lvlJc w:val="left"/>
      <w:pPr>
        <w:tabs>
          <w:tab w:val="num" w:pos="6044"/>
        </w:tabs>
        <w:ind w:left="6044" w:hanging="360"/>
      </w:pPr>
    </w:lvl>
    <w:lvl w:ilvl="8" w:tplc="0410001B" w:tentative="1">
      <w:start w:val="1"/>
      <w:numFmt w:val="lowerRoman"/>
      <w:lvlText w:val="%9."/>
      <w:lvlJc w:val="right"/>
      <w:pPr>
        <w:tabs>
          <w:tab w:val="num" w:pos="6764"/>
        </w:tabs>
        <w:ind w:left="6764" w:hanging="180"/>
      </w:pPr>
    </w:lvl>
  </w:abstractNum>
  <w:abstractNum w:abstractNumId="16">
    <w:nsid w:val="63A44D47"/>
    <w:multiLevelType w:val="multilevel"/>
    <w:tmpl w:val="9D0A1E16"/>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7">
    <w:nsid w:val="63ED413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8">
    <w:nsid w:val="6561199F"/>
    <w:multiLevelType w:val="multilevel"/>
    <w:tmpl w:val="E88E4AF8"/>
    <w:lvl w:ilvl="0">
      <w:start w:val="1"/>
      <w:numFmt w:val="decimal"/>
      <w:lvlText w:val="%1."/>
      <w:lvlJc w:val="left"/>
      <w:pPr>
        <w:tabs>
          <w:tab w:val="num" w:pos="1004"/>
        </w:tabs>
        <w:ind w:left="1004" w:hanging="360"/>
      </w:pPr>
      <w:rPr>
        <w:rFonts w:hint="default"/>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9">
    <w:nsid w:val="670F0A0D"/>
    <w:multiLevelType w:val="singleLevel"/>
    <w:tmpl w:val="6BDC3B7C"/>
    <w:lvl w:ilvl="0">
      <w:numFmt w:val="bullet"/>
      <w:lvlText w:val="-"/>
      <w:lvlJc w:val="left"/>
      <w:pPr>
        <w:tabs>
          <w:tab w:val="num" w:pos="786"/>
        </w:tabs>
        <w:ind w:left="786" w:hanging="360"/>
      </w:pPr>
      <w:rPr>
        <w:rFonts w:hint="default"/>
      </w:rPr>
    </w:lvl>
  </w:abstractNum>
  <w:abstractNum w:abstractNumId="20">
    <w:nsid w:val="67E34F5B"/>
    <w:multiLevelType w:val="multilevel"/>
    <w:tmpl w:val="FF02B8BA"/>
    <w:lvl w:ilvl="0">
      <w:start w:val="1"/>
      <w:numFmt w:val="bullet"/>
      <w:lvlText w:val=""/>
      <w:lvlJc w:val="left"/>
      <w:pPr>
        <w:tabs>
          <w:tab w:val="num" w:pos="1004"/>
        </w:tabs>
        <w:ind w:left="1004" w:hanging="360"/>
      </w:pPr>
      <w:rPr>
        <w:rFonts w:ascii="Symbol" w:hAnsi="Symbol" w:hint="default"/>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1">
    <w:nsid w:val="6D511BF8"/>
    <w:multiLevelType w:val="singleLevel"/>
    <w:tmpl w:val="5E4616AA"/>
    <w:lvl w:ilvl="0">
      <w:start w:val="1"/>
      <w:numFmt w:val="decimal"/>
      <w:lvlText w:val="%1."/>
      <w:legacy w:legacy="1" w:legacySpace="0" w:legacyIndent="283"/>
      <w:lvlJc w:val="left"/>
      <w:pPr>
        <w:ind w:left="850" w:hanging="283"/>
      </w:pPr>
    </w:lvl>
  </w:abstractNum>
  <w:num w:numId="1">
    <w:abstractNumId w:val="21"/>
    <w:lvlOverride w:ilvl="0">
      <w:lvl w:ilvl="0">
        <w:start w:val="1"/>
        <w:numFmt w:val="decimal"/>
        <w:lvlText w:val="%1."/>
        <w:legacy w:legacy="1" w:legacySpace="0" w:legacyIndent="283"/>
        <w:lvlJc w:val="left"/>
        <w:pPr>
          <w:ind w:left="851" w:hanging="283"/>
        </w:pPr>
      </w:lvl>
    </w:lvlOverride>
  </w:num>
  <w:num w:numId="2">
    <w:abstractNumId w:val="7"/>
    <w:lvlOverride w:ilvl="0">
      <w:lvl w:ilvl="0">
        <w:start w:val="1"/>
        <w:numFmt w:val="decimal"/>
        <w:lvlText w:val="%1."/>
        <w:legacy w:legacy="1" w:legacySpace="0" w:legacyIndent="283"/>
        <w:lvlJc w:val="left"/>
        <w:pPr>
          <w:ind w:left="283" w:hanging="283"/>
        </w:pPr>
      </w:lvl>
    </w:lvlOverride>
  </w:num>
  <w:num w:numId="3">
    <w:abstractNumId w:val="2"/>
  </w:num>
  <w:num w:numId="4">
    <w:abstractNumId w:val="0"/>
  </w:num>
  <w:num w:numId="5">
    <w:abstractNumId w:val="7"/>
  </w:num>
  <w:num w:numId="6">
    <w:abstractNumId w:val="8"/>
  </w:num>
  <w:num w:numId="7">
    <w:abstractNumId w:val="19"/>
  </w:num>
  <w:num w:numId="8">
    <w:abstractNumId w:val="6"/>
  </w:num>
  <w:num w:numId="9">
    <w:abstractNumId w:val="17"/>
  </w:num>
  <w:num w:numId="10">
    <w:abstractNumId w:val="10"/>
  </w:num>
  <w:num w:numId="11">
    <w:abstractNumId w:val="1"/>
  </w:num>
  <w:num w:numId="12">
    <w:abstractNumId w:val="9"/>
  </w:num>
  <w:num w:numId="13">
    <w:abstractNumId w:val="16"/>
  </w:num>
  <w:num w:numId="14">
    <w:abstractNumId w:val="4"/>
  </w:num>
  <w:num w:numId="15">
    <w:abstractNumId w:val="18"/>
  </w:num>
  <w:num w:numId="16">
    <w:abstractNumId w:val="5"/>
  </w:num>
  <w:num w:numId="17">
    <w:abstractNumId w:val="11"/>
  </w:num>
  <w:num w:numId="18">
    <w:abstractNumId w:val="20"/>
  </w:num>
  <w:num w:numId="19">
    <w:abstractNumId w:val="3"/>
  </w:num>
  <w:num w:numId="20">
    <w:abstractNumId w:val="13"/>
  </w:num>
  <w:num w:numId="21">
    <w:abstractNumId w:val="15"/>
  </w:num>
  <w:num w:numId="22">
    <w:abstractNumId w:val="14"/>
  </w:num>
  <w:num w:numId="2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283"/>
  <w:displayHorizontalDrawingGridEvery w:val="0"/>
  <w:displayVerticalDrawingGridEvery w:val="0"/>
  <w:doNotUseMarginsForDrawingGridOrigin/>
  <w:noPunctuationKerning/>
  <w:characterSpacingControl w:val="doNotCompress"/>
  <w:compat/>
  <w:rsids>
    <w:rsidRoot w:val="00EA5F14"/>
    <w:rsid w:val="000300E7"/>
    <w:rsid w:val="000A59B5"/>
    <w:rsid w:val="000B51D2"/>
    <w:rsid w:val="000F75A0"/>
    <w:rsid w:val="00124F8E"/>
    <w:rsid w:val="00181417"/>
    <w:rsid w:val="001C6E0A"/>
    <w:rsid w:val="00200558"/>
    <w:rsid w:val="00210964"/>
    <w:rsid w:val="002B2505"/>
    <w:rsid w:val="002D1980"/>
    <w:rsid w:val="00346BE2"/>
    <w:rsid w:val="00363D95"/>
    <w:rsid w:val="003878A7"/>
    <w:rsid w:val="003A12CF"/>
    <w:rsid w:val="003B3947"/>
    <w:rsid w:val="003E505D"/>
    <w:rsid w:val="0046053B"/>
    <w:rsid w:val="004750ED"/>
    <w:rsid w:val="004A6F11"/>
    <w:rsid w:val="004D54B6"/>
    <w:rsid w:val="00512008"/>
    <w:rsid w:val="00540BFE"/>
    <w:rsid w:val="005E3D6D"/>
    <w:rsid w:val="00632F45"/>
    <w:rsid w:val="00743DF3"/>
    <w:rsid w:val="0075208F"/>
    <w:rsid w:val="007C73D2"/>
    <w:rsid w:val="007D4F3A"/>
    <w:rsid w:val="008428F2"/>
    <w:rsid w:val="008566C1"/>
    <w:rsid w:val="008A1E0E"/>
    <w:rsid w:val="008C2DD1"/>
    <w:rsid w:val="0090180E"/>
    <w:rsid w:val="00915FC5"/>
    <w:rsid w:val="009747C4"/>
    <w:rsid w:val="00984575"/>
    <w:rsid w:val="009C6BD7"/>
    <w:rsid w:val="009D309C"/>
    <w:rsid w:val="009D603E"/>
    <w:rsid w:val="009E7CD7"/>
    <w:rsid w:val="009F5B64"/>
    <w:rsid w:val="00A80092"/>
    <w:rsid w:val="00A82D13"/>
    <w:rsid w:val="00AA3AAC"/>
    <w:rsid w:val="00AA3CF4"/>
    <w:rsid w:val="00AF6B8F"/>
    <w:rsid w:val="00B01C10"/>
    <w:rsid w:val="00B17E1C"/>
    <w:rsid w:val="00B302C3"/>
    <w:rsid w:val="00B965CB"/>
    <w:rsid w:val="00C1213A"/>
    <w:rsid w:val="00C357D1"/>
    <w:rsid w:val="00C611D6"/>
    <w:rsid w:val="00C7351D"/>
    <w:rsid w:val="00C76A08"/>
    <w:rsid w:val="00CA191A"/>
    <w:rsid w:val="00CF2007"/>
    <w:rsid w:val="00CF4758"/>
    <w:rsid w:val="00D71A46"/>
    <w:rsid w:val="00D80CA1"/>
    <w:rsid w:val="00DA7667"/>
    <w:rsid w:val="00DC7691"/>
    <w:rsid w:val="00DE393A"/>
    <w:rsid w:val="00E01C5B"/>
    <w:rsid w:val="00E02FDA"/>
    <w:rsid w:val="00E278EF"/>
    <w:rsid w:val="00E32F31"/>
    <w:rsid w:val="00E36910"/>
    <w:rsid w:val="00E40321"/>
    <w:rsid w:val="00EA5F14"/>
    <w:rsid w:val="00EC3D99"/>
    <w:rsid w:val="00ED6FE2"/>
    <w:rsid w:val="00F05DFF"/>
    <w:rsid w:val="00F16241"/>
    <w:rsid w:val="00F702E3"/>
    <w:rsid w:val="00F87B13"/>
    <w:rsid w:val="00FE73A3"/>
    <w:rsid w:val="00FF02E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46BE2"/>
  </w:style>
  <w:style w:type="paragraph" w:styleId="Titolo1">
    <w:name w:val="heading 1"/>
    <w:basedOn w:val="Normale"/>
    <w:next w:val="Normale"/>
    <w:qFormat/>
    <w:rsid w:val="00346BE2"/>
    <w:pPr>
      <w:keepNext/>
      <w:ind w:firstLine="5670"/>
      <w:outlineLvl w:val="0"/>
    </w:pPr>
    <w:rPr>
      <w:sz w:val="24"/>
    </w:rPr>
  </w:style>
  <w:style w:type="paragraph" w:styleId="Titolo2">
    <w:name w:val="heading 2"/>
    <w:basedOn w:val="Normale"/>
    <w:next w:val="Normale"/>
    <w:qFormat/>
    <w:rsid w:val="00346BE2"/>
    <w:pPr>
      <w:keepNext/>
      <w:jc w:val="center"/>
      <w:outlineLvl w:val="1"/>
    </w:pPr>
    <w:rPr>
      <w:b/>
      <w:sz w:val="24"/>
    </w:rPr>
  </w:style>
  <w:style w:type="paragraph" w:styleId="Titolo3">
    <w:name w:val="heading 3"/>
    <w:basedOn w:val="Normale"/>
    <w:next w:val="Normale"/>
    <w:qFormat/>
    <w:rsid w:val="00346BE2"/>
    <w:pPr>
      <w:keepNext/>
      <w:jc w:val="center"/>
      <w:outlineLvl w:val="2"/>
    </w:pPr>
    <w:rPr>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Normale"/>
    <w:next w:val="Normale"/>
    <w:qFormat/>
    <w:rsid w:val="00346BE2"/>
    <w:rPr>
      <w:sz w:val="24"/>
    </w:rPr>
  </w:style>
  <w:style w:type="paragraph" w:styleId="Rientrocorpodeltesto">
    <w:name w:val="Body Text Indent"/>
    <w:basedOn w:val="Normale"/>
    <w:rsid w:val="00346BE2"/>
    <w:pPr>
      <w:ind w:left="1418" w:hanging="1418"/>
    </w:pPr>
    <w:rPr>
      <w:b/>
      <w:sz w:val="24"/>
    </w:rPr>
  </w:style>
  <w:style w:type="paragraph" w:styleId="Testodelblocco">
    <w:name w:val="Block Text"/>
    <w:basedOn w:val="Normale"/>
    <w:rsid w:val="00346BE2"/>
    <w:pPr>
      <w:ind w:left="851" w:right="-1"/>
      <w:jc w:val="both"/>
    </w:pPr>
    <w:rPr>
      <w:rFonts w:ascii="Arial" w:hAnsi="Arial"/>
      <w:sz w:val="22"/>
    </w:rPr>
  </w:style>
  <w:style w:type="paragraph" w:styleId="Rientrocorpodeltesto2">
    <w:name w:val="Body Text Indent 2"/>
    <w:basedOn w:val="Normale"/>
    <w:rsid w:val="00346BE2"/>
    <w:pPr>
      <w:tabs>
        <w:tab w:val="left" w:pos="864"/>
        <w:tab w:val="left" w:pos="1584"/>
        <w:tab w:val="left" w:pos="2304"/>
        <w:tab w:val="left" w:pos="3024"/>
        <w:tab w:val="left" w:pos="3744"/>
        <w:tab w:val="left" w:pos="4464"/>
        <w:tab w:val="left" w:pos="5184"/>
        <w:tab w:val="left" w:pos="5904"/>
        <w:tab w:val="left" w:pos="6624"/>
      </w:tabs>
      <w:ind w:left="284" w:hanging="284"/>
      <w:jc w:val="both"/>
    </w:pPr>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55CF2-0CC5-43E1-8392-17B300E2D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1651</Words>
  <Characters>9411</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Soluzione srl</Company>
  <LinksUpToDate>false</LinksUpToDate>
  <CharactersWithSpaces>11040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Montini Paola</dc:creator>
  <dc:description>Prodotto protetto dalla disciplina sui diritti d'autore; non divulgabile senza espressa autorizzazione di Soluzione srl</dc:description>
  <cp:lastModifiedBy>diego</cp:lastModifiedBy>
  <cp:revision>3</cp:revision>
  <cp:lastPrinted>2013-07-24T10:28:00Z</cp:lastPrinted>
  <dcterms:created xsi:type="dcterms:W3CDTF">2017-06-23T17:27:00Z</dcterms:created>
  <dcterms:modified xsi:type="dcterms:W3CDTF">2017-06-23T19:18:00Z</dcterms:modified>
</cp:coreProperties>
</file>